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B5A" w:rsidRPr="00A125D3" w:rsidRDefault="00DE4B5A" w:rsidP="00DE4B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5D3">
        <w:rPr>
          <w:rFonts w:ascii="Times New Roman" w:hAnsi="Times New Roman" w:cs="Times New Roman"/>
          <w:b/>
          <w:sz w:val="24"/>
          <w:szCs w:val="24"/>
        </w:rPr>
        <w:t>Obrazac 20.</w:t>
      </w:r>
    </w:p>
    <w:p w:rsidR="00DE4B5A" w:rsidRPr="00A125D3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A125D3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A125D3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A125D3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5D3">
        <w:rPr>
          <w:rFonts w:ascii="Times New Roman" w:hAnsi="Times New Roman" w:cs="Times New Roman"/>
          <w:sz w:val="24"/>
          <w:szCs w:val="24"/>
        </w:rPr>
        <w:t>Nadležni trgovački sud</w:t>
      </w:r>
      <w:r w:rsidR="009E10C6" w:rsidRPr="00A125D3">
        <w:rPr>
          <w:rFonts w:ascii="Times New Roman" w:hAnsi="Times New Roman" w:cs="Times New Roman"/>
          <w:sz w:val="24"/>
          <w:szCs w:val="24"/>
        </w:rPr>
        <w:t>:</w:t>
      </w:r>
      <w:r w:rsidRPr="00A125D3">
        <w:rPr>
          <w:rFonts w:ascii="Times New Roman" w:hAnsi="Times New Roman" w:cs="Times New Roman"/>
          <w:sz w:val="24"/>
          <w:szCs w:val="24"/>
        </w:rPr>
        <w:tab/>
      </w:r>
      <w:r w:rsidRPr="00A125D3">
        <w:rPr>
          <w:rFonts w:ascii="Times New Roman" w:hAnsi="Times New Roman" w:cs="Times New Roman"/>
          <w:b/>
          <w:sz w:val="24"/>
          <w:szCs w:val="24"/>
          <w:u w:val="single"/>
        </w:rPr>
        <w:t xml:space="preserve">TRGOVAČKI SUD U ZAGREBU </w:t>
      </w:r>
    </w:p>
    <w:p w:rsidR="00DE4B5A" w:rsidRPr="00A125D3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5D3">
        <w:rPr>
          <w:rFonts w:ascii="Times New Roman" w:hAnsi="Times New Roman" w:cs="Times New Roman"/>
          <w:b/>
          <w:sz w:val="24"/>
          <w:szCs w:val="24"/>
        </w:rPr>
        <w:tab/>
      </w:r>
      <w:r w:rsidRPr="00A125D3">
        <w:rPr>
          <w:rFonts w:ascii="Times New Roman" w:hAnsi="Times New Roman" w:cs="Times New Roman"/>
          <w:b/>
          <w:sz w:val="24"/>
          <w:szCs w:val="24"/>
        </w:rPr>
        <w:tab/>
      </w:r>
      <w:r w:rsidRPr="00A125D3">
        <w:rPr>
          <w:rFonts w:ascii="Times New Roman" w:hAnsi="Times New Roman" w:cs="Times New Roman"/>
          <w:b/>
          <w:sz w:val="24"/>
          <w:szCs w:val="24"/>
        </w:rPr>
        <w:tab/>
      </w:r>
      <w:r w:rsidRPr="00A125D3">
        <w:rPr>
          <w:rFonts w:ascii="Times New Roman" w:hAnsi="Times New Roman" w:cs="Times New Roman"/>
          <w:b/>
          <w:sz w:val="24"/>
          <w:szCs w:val="24"/>
        </w:rPr>
        <w:tab/>
      </w:r>
      <w:r w:rsidRPr="00A125D3">
        <w:rPr>
          <w:rFonts w:ascii="Times New Roman" w:hAnsi="Times New Roman" w:cs="Times New Roman"/>
          <w:b/>
          <w:sz w:val="24"/>
          <w:szCs w:val="24"/>
          <w:u w:val="single"/>
        </w:rPr>
        <w:t xml:space="preserve">Zagreb, Petrinjska 8 </w:t>
      </w:r>
    </w:p>
    <w:p w:rsidR="00DE4B5A" w:rsidRPr="00A125D3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5D3">
        <w:rPr>
          <w:rFonts w:ascii="Times New Roman" w:hAnsi="Times New Roman" w:cs="Times New Roman"/>
          <w:sz w:val="24"/>
          <w:szCs w:val="24"/>
        </w:rPr>
        <w:t>Poslovni broj spisa</w:t>
      </w:r>
      <w:r w:rsidR="009E10C6" w:rsidRPr="00A125D3">
        <w:rPr>
          <w:rFonts w:ascii="Times New Roman" w:hAnsi="Times New Roman" w:cs="Times New Roman"/>
          <w:sz w:val="24"/>
          <w:szCs w:val="24"/>
        </w:rPr>
        <w:t>:</w:t>
      </w:r>
      <w:r w:rsidRPr="00A125D3">
        <w:rPr>
          <w:rFonts w:ascii="Times New Roman" w:hAnsi="Times New Roman" w:cs="Times New Roman"/>
          <w:sz w:val="24"/>
          <w:szCs w:val="24"/>
        </w:rPr>
        <w:tab/>
      </w:r>
      <w:r w:rsidRPr="00A125D3">
        <w:rPr>
          <w:rFonts w:ascii="Times New Roman" w:hAnsi="Times New Roman" w:cs="Times New Roman"/>
          <w:sz w:val="24"/>
          <w:szCs w:val="24"/>
        </w:rPr>
        <w:tab/>
      </w:r>
      <w:r w:rsidRPr="00A125D3">
        <w:rPr>
          <w:rFonts w:ascii="Times New Roman" w:hAnsi="Times New Roman" w:cs="Times New Roman"/>
          <w:b/>
          <w:sz w:val="24"/>
          <w:szCs w:val="24"/>
          <w:u w:val="single"/>
        </w:rPr>
        <w:t xml:space="preserve">7 St- </w:t>
      </w:r>
      <w:r w:rsidR="00DC3C85" w:rsidRPr="00A125D3">
        <w:rPr>
          <w:rFonts w:ascii="Times New Roman" w:hAnsi="Times New Roman" w:cs="Times New Roman"/>
          <w:b/>
          <w:sz w:val="24"/>
          <w:szCs w:val="24"/>
          <w:u w:val="single"/>
        </w:rPr>
        <w:t>202/98</w:t>
      </w:r>
    </w:p>
    <w:p w:rsidR="00DE4B5A" w:rsidRPr="00A125D3" w:rsidRDefault="00DE4B5A" w:rsidP="00DE4B5A">
      <w:pPr>
        <w:ind w:left="2836" w:hanging="283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5D3">
        <w:rPr>
          <w:rFonts w:ascii="Times New Roman" w:hAnsi="Times New Roman" w:cs="Times New Roman"/>
          <w:sz w:val="24"/>
          <w:szCs w:val="24"/>
        </w:rPr>
        <w:t>Dužnik</w:t>
      </w:r>
      <w:r w:rsidR="009E10C6" w:rsidRPr="00A125D3">
        <w:rPr>
          <w:rFonts w:ascii="Times New Roman" w:hAnsi="Times New Roman" w:cs="Times New Roman"/>
          <w:sz w:val="24"/>
          <w:szCs w:val="24"/>
        </w:rPr>
        <w:t>:</w:t>
      </w:r>
      <w:r w:rsidRPr="00A125D3">
        <w:rPr>
          <w:rFonts w:ascii="Times New Roman" w:hAnsi="Times New Roman" w:cs="Times New Roman"/>
          <w:sz w:val="24"/>
          <w:szCs w:val="24"/>
        </w:rPr>
        <w:tab/>
      </w:r>
      <w:r w:rsidRPr="00A125D3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Ste</w:t>
      </w:r>
      <w:r w:rsidRPr="00A125D3">
        <w:rPr>
          <w:rFonts w:ascii="Times New Roman" w:hAnsi="Times New Roman" w:cs="Times New Roman"/>
          <w:b/>
          <w:sz w:val="24"/>
          <w:szCs w:val="24"/>
          <w:u w:val="single"/>
        </w:rPr>
        <w:t>č</w:t>
      </w:r>
      <w:r w:rsidRPr="00A125D3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ajna</w:t>
      </w:r>
      <w:r w:rsidRPr="00A125D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125D3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masa</w:t>
      </w:r>
      <w:r w:rsidRPr="00A125D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C3C85" w:rsidRPr="00A125D3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SUTLA</w:t>
      </w:r>
      <w:r w:rsidR="00DC3C85" w:rsidRPr="00A125D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C3C85" w:rsidRPr="00A125D3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PZ</w:t>
      </w:r>
      <w:r w:rsidRPr="00A125D3">
        <w:rPr>
          <w:rFonts w:ascii="Times New Roman" w:hAnsi="Times New Roman" w:cs="Times New Roman"/>
          <w:b/>
          <w:sz w:val="24"/>
          <w:szCs w:val="24"/>
          <w:u w:val="single"/>
        </w:rPr>
        <w:t xml:space="preserve"> u stečaju, </w:t>
      </w:r>
      <w:r w:rsidRPr="00A125D3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OIB</w:t>
      </w:r>
      <w:r w:rsidRPr="00A125D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C3C85" w:rsidRPr="00A125D3">
        <w:rPr>
          <w:rFonts w:ascii="Times New Roman" w:hAnsi="Times New Roman" w:cs="Times New Roman"/>
          <w:b/>
          <w:sz w:val="24"/>
          <w:szCs w:val="24"/>
          <w:u w:val="single"/>
        </w:rPr>
        <w:t>48812201598</w:t>
      </w:r>
      <w:r w:rsidRPr="00A125D3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A125D3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Zagreb</w:t>
      </w:r>
      <w:r w:rsidRPr="00A125D3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="00DC3C85" w:rsidRPr="00A125D3">
        <w:rPr>
          <w:rFonts w:ascii="Times New Roman" w:hAnsi="Times New Roman" w:cs="Times New Roman"/>
          <w:b/>
          <w:sz w:val="24"/>
          <w:szCs w:val="24"/>
          <w:u w:val="single"/>
        </w:rPr>
        <w:t>Tratinska 2</w:t>
      </w:r>
    </w:p>
    <w:p w:rsidR="00DE4B5A" w:rsidRPr="00A125D3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A125D3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A125D3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A125D3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548D" w:rsidRPr="00A125D3" w:rsidRDefault="00B5232A" w:rsidP="00FA615D">
      <w:pPr>
        <w:jc w:val="both"/>
        <w:rPr>
          <w:rFonts w:ascii="Times New Roman" w:hAnsi="Times New Roman" w:cs="Times New Roman"/>
          <w:sz w:val="24"/>
          <w:szCs w:val="24"/>
        </w:rPr>
      </w:pPr>
      <w:r w:rsidRPr="00A125D3">
        <w:rPr>
          <w:rFonts w:ascii="Times New Roman" w:hAnsi="Times New Roman" w:cs="Times New Roman"/>
          <w:sz w:val="24"/>
          <w:szCs w:val="24"/>
        </w:rPr>
        <w:t>Sukladno odredbama čl. 89. st. 2 Stečajnog zakona, s</w:t>
      </w:r>
      <w:r w:rsidR="00957A66" w:rsidRPr="00A125D3">
        <w:rPr>
          <w:rFonts w:ascii="Times New Roman" w:hAnsi="Times New Roman" w:cs="Times New Roman"/>
          <w:sz w:val="24"/>
          <w:szCs w:val="24"/>
        </w:rPr>
        <w:t>tečajni upravitelj izvješćuje stečajnog suca da je</w:t>
      </w:r>
      <w:r w:rsidR="00A8548D" w:rsidRPr="00A125D3">
        <w:rPr>
          <w:rFonts w:ascii="Times New Roman" w:hAnsi="Times New Roman" w:cs="Times New Roman"/>
          <w:sz w:val="24"/>
          <w:szCs w:val="24"/>
        </w:rPr>
        <w:t xml:space="preserve"> putem punomoćnika</w:t>
      </w:r>
      <w:r w:rsidR="00EC3D24" w:rsidRPr="00A125D3">
        <w:rPr>
          <w:rFonts w:ascii="Times New Roman" w:hAnsi="Times New Roman" w:cs="Times New Roman"/>
          <w:sz w:val="24"/>
          <w:szCs w:val="24"/>
        </w:rPr>
        <w:t xml:space="preserve"> zaprimio obavijest FINA-e o vraćanju</w:t>
      </w:r>
      <w:r w:rsidR="00EB27F6" w:rsidRPr="00A125D3">
        <w:rPr>
          <w:rFonts w:ascii="Times New Roman" w:hAnsi="Times New Roman" w:cs="Times New Roman"/>
          <w:sz w:val="24"/>
          <w:szCs w:val="24"/>
        </w:rPr>
        <w:t xml:space="preserve"> zahtjeva za pokretanje ovrhe, pokrenute još 4. studenog 2015.g., kao neprovediv</w:t>
      </w:r>
      <w:r w:rsidR="00EC3D24" w:rsidRPr="00A125D3">
        <w:rPr>
          <w:rFonts w:ascii="Times New Roman" w:hAnsi="Times New Roman" w:cs="Times New Roman"/>
          <w:sz w:val="24"/>
          <w:szCs w:val="24"/>
        </w:rPr>
        <w:t>, a koj</w:t>
      </w:r>
      <w:r w:rsidR="00EB27F6" w:rsidRPr="00A125D3">
        <w:rPr>
          <w:rFonts w:ascii="Times New Roman" w:hAnsi="Times New Roman" w:cs="Times New Roman"/>
          <w:sz w:val="24"/>
          <w:szCs w:val="24"/>
        </w:rPr>
        <w:t>i</w:t>
      </w:r>
      <w:r w:rsidR="00EC3D24" w:rsidRPr="00A125D3">
        <w:rPr>
          <w:rFonts w:ascii="Times New Roman" w:hAnsi="Times New Roman" w:cs="Times New Roman"/>
          <w:sz w:val="24"/>
          <w:szCs w:val="24"/>
        </w:rPr>
        <w:t xml:space="preserve"> je upućen</w:t>
      </w:r>
      <w:r w:rsidR="00957A66" w:rsidRPr="00A125D3">
        <w:rPr>
          <w:rFonts w:ascii="Times New Roman" w:hAnsi="Times New Roman" w:cs="Times New Roman"/>
          <w:sz w:val="24"/>
          <w:szCs w:val="24"/>
        </w:rPr>
        <w:t xml:space="preserve"> </w:t>
      </w:r>
      <w:r w:rsidR="00DC3C85" w:rsidRPr="00A125D3">
        <w:rPr>
          <w:rFonts w:ascii="Times New Roman" w:hAnsi="Times New Roman" w:cs="Times New Roman"/>
          <w:sz w:val="24"/>
          <w:szCs w:val="24"/>
        </w:rPr>
        <w:t xml:space="preserve">temeljem pravomoćne </w:t>
      </w:r>
      <w:r w:rsidR="00EB27F6" w:rsidRPr="00A125D3">
        <w:rPr>
          <w:rFonts w:ascii="Times New Roman" w:hAnsi="Times New Roman" w:cs="Times New Roman"/>
          <w:sz w:val="24"/>
          <w:szCs w:val="24"/>
        </w:rPr>
        <w:t>ovršne isprave – presude Trgovačkog suda u Zagrebu,</w:t>
      </w:r>
      <w:r w:rsidR="00DA15EB" w:rsidRPr="00A125D3">
        <w:rPr>
          <w:rFonts w:ascii="Times New Roman" w:hAnsi="Times New Roman" w:cs="Times New Roman"/>
          <w:sz w:val="24"/>
          <w:szCs w:val="24"/>
        </w:rPr>
        <w:t xml:space="preserve"> broj</w:t>
      </w:r>
      <w:r w:rsidR="00DC3C85" w:rsidRPr="00A125D3">
        <w:rPr>
          <w:rFonts w:ascii="Times New Roman" w:hAnsi="Times New Roman" w:cs="Times New Roman"/>
          <w:sz w:val="24"/>
          <w:szCs w:val="24"/>
        </w:rPr>
        <w:t xml:space="preserve"> P-862/14 kojo</w:t>
      </w:r>
      <w:r w:rsidR="00EE44E0" w:rsidRPr="00A125D3">
        <w:rPr>
          <w:rFonts w:ascii="Times New Roman" w:hAnsi="Times New Roman" w:cs="Times New Roman"/>
          <w:sz w:val="24"/>
          <w:szCs w:val="24"/>
        </w:rPr>
        <w:t>m</w:t>
      </w:r>
      <w:r w:rsidR="00DC3C85" w:rsidRPr="00A125D3">
        <w:rPr>
          <w:rFonts w:ascii="Times New Roman" w:hAnsi="Times New Roman" w:cs="Times New Roman"/>
          <w:sz w:val="24"/>
          <w:szCs w:val="24"/>
        </w:rPr>
        <w:t xml:space="preserve"> </w:t>
      </w:r>
      <w:r w:rsidR="00A8548D" w:rsidRPr="00A125D3">
        <w:rPr>
          <w:rFonts w:ascii="Times New Roman" w:hAnsi="Times New Roman" w:cs="Times New Roman"/>
          <w:sz w:val="24"/>
          <w:szCs w:val="24"/>
        </w:rPr>
        <w:t>j</w:t>
      </w:r>
      <w:r w:rsidR="00DC3C85" w:rsidRPr="00A125D3">
        <w:rPr>
          <w:rFonts w:ascii="Times New Roman" w:hAnsi="Times New Roman" w:cs="Times New Roman"/>
          <w:sz w:val="24"/>
          <w:szCs w:val="24"/>
        </w:rPr>
        <w:t>e društvu FINICO d.o.o. nal</w:t>
      </w:r>
      <w:r w:rsidR="00A8548D" w:rsidRPr="00A125D3">
        <w:rPr>
          <w:rFonts w:ascii="Times New Roman" w:hAnsi="Times New Roman" w:cs="Times New Roman"/>
          <w:sz w:val="24"/>
          <w:szCs w:val="24"/>
        </w:rPr>
        <w:t>oženo</w:t>
      </w:r>
      <w:r w:rsidR="00DC3C85" w:rsidRPr="00A125D3">
        <w:rPr>
          <w:rFonts w:ascii="Times New Roman" w:hAnsi="Times New Roman" w:cs="Times New Roman"/>
          <w:sz w:val="24"/>
          <w:szCs w:val="24"/>
        </w:rPr>
        <w:t xml:space="preserve"> plaćanje</w:t>
      </w:r>
      <w:r w:rsidR="00EC3D24" w:rsidRPr="00A125D3">
        <w:rPr>
          <w:rFonts w:ascii="Times New Roman" w:hAnsi="Times New Roman" w:cs="Times New Roman"/>
          <w:sz w:val="24"/>
          <w:szCs w:val="24"/>
        </w:rPr>
        <w:t xml:space="preserve"> zakupa poslovnog prostora</w:t>
      </w:r>
      <w:r w:rsidR="00F34677" w:rsidRPr="00A125D3">
        <w:rPr>
          <w:rFonts w:ascii="Times New Roman" w:hAnsi="Times New Roman" w:cs="Times New Roman"/>
          <w:sz w:val="24"/>
          <w:szCs w:val="24"/>
        </w:rPr>
        <w:t xml:space="preserve"> u ulici Pavla Beluhana</w:t>
      </w:r>
      <w:r w:rsidR="00DA15EB" w:rsidRPr="00A125D3">
        <w:rPr>
          <w:rFonts w:ascii="Times New Roman" w:hAnsi="Times New Roman" w:cs="Times New Roman"/>
          <w:sz w:val="24"/>
          <w:szCs w:val="24"/>
        </w:rPr>
        <w:t xml:space="preserve"> u Brdovcu,</w:t>
      </w:r>
      <w:r w:rsidR="00F34677" w:rsidRPr="00A125D3">
        <w:rPr>
          <w:rFonts w:ascii="Times New Roman" w:hAnsi="Times New Roman" w:cs="Times New Roman"/>
          <w:sz w:val="24"/>
          <w:szCs w:val="24"/>
        </w:rPr>
        <w:t xml:space="preserve"> k.č. 647/2, k.o. Brdovec,</w:t>
      </w:r>
      <w:r w:rsidR="00EC3D24" w:rsidRPr="00A125D3">
        <w:rPr>
          <w:rFonts w:ascii="Times New Roman" w:hAnsi="Times New Roman" w:cs="Times New Roman"/>
          <w:sz w:val="24"/>
          <w:szCs w:val="24"/>
        </w:rPr>
        <w:t xml:space="preserve"> u</w:t>
      </w:r>
      <w:r w:rsidR="00DC3C85" w:rsidRPr="00A125D3">
        <w:rPr>
          <w:rFonts w:ascii="Times New Roman" w:hAnsi="Times New Roman" w:cs="Times New Roman"/>
          <w:sz w:val="24"/>
          <w:szCs w:val="24"/>
        </w:rPr>
        <w:t xml:space="preserve"> iznos</w:t>
      </w:r>
      <w:r w:rsidR="00EC3D24" w:rsidRPr="00A125D3">
        <w:rPr>
          <w:rFonts w:ascii="Times New Roman" w:hAnsi="Times New Roman" w:cs="Times New Roman"/>
          <w:sz w:val="24"/>
          <w:szCs w:val="24"/>
        </w:rPr>
        <w:t>u</w:t>
      </w:r>
      <w:r w:rsidR="00DC3C85" w:rsidRPr="00A125D3">
        <w:rPr>
          <w:rFonts w:ascii="Times New Roman" w:hAnsi="Times New Roman" w:cs="Times New Roman"/>
          <w:sz w:val="24"/>
          <w:szCs w:val="24"/>
        </w:rPr>
        <w:t xml:space="preserve"> od </w:t>
      </w:r>
      <w:r w:rsidR="00EC3D24" w:rsidRPr="00A125D3">
        <w:rPr>
          <w:rFonts w:ascii="Times New Roman" w:hAnsi="Times New Roman" w:cs="Times New Roman"/>
          <w:sz w:val="24"/>
          <w:szCs w:val="24"/>
        </w:rPr>
        <w:t>88.560,00 kn</w:t>
      </w:r>
      <w:r w:rsidR="00EE44E0" w:rsidRPr="00A125D3">
        <w:rPr>
          <w:rFonts w:ascii="Times New Roman" w:hAnsi="Times New Roman" w:cs="Times New Roman"/>
          <w:sz w:val="24"/>
          <w:szCs w:val="24"/>
        </w:rPr>
        <w:t xml:space="preserve"> u korist Stečajne mase SUTLA PZ u stečaju.</w:t>
      </w:r>
      <w:r w:rsidR="00EC3D24" w:rsidRPr="00A125D3">
        <w:rPr>
          <w:rFonts w:ascii="Times New Roman" w:hAnsi="Times New Roman" w:cs="Times New Roman"/>
          <w:sz w:val="24"/>
          <w:szCs w:val="24"/>
        </w:rPr>
        <w:t xml:space="preserve">. Kao razlog vraćanja </w:t>
      </w:r>
      <w:r w:rsidR="00EB27F6" w:rsidRPr="00A125D3">
        <w:rPr>
          <w:rFonts w:ascii="Times New Roman" w:hAnsi="Times New Roman" w:cs="Times New Roman"/>
          <w:sz w:val="24"/>
          <w:szCs w:val="24"/>
        </w:rPr>
        <w:t>zahtjeva</w:t>
      </w:r>
      <w:r w:rsidR="00EC3D24" w:rsidRPr="00A125D3">
        <w:rPr>
          <w:rFonts w:ascii="Times New Roman" w:hAnsi="Times New Roman" w:cs="Times New Roman"/>
          <w:sz w:val="24"/>
          <w:szCs w:val="24"/>
        </w:rPr>
        <w:t xml:space="preserve"> navedeno je da ovršenik FINICO d.o.o. nema aktivnih računa sa kojih bi se mogla izvršiti ovrha.</w:t>
      </w:r>
    </w:p>
    <w:p w:rsidR="00A8548D" w:rsidRPr="00A125D3" w:rsidRDefault="00FA615D" w:rsidP="00FA61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Stečajni upravitelj je putem punomoćnika uputio FINA-i pisani poziv da ga </w:t>
      </w:r>
      <w:r w:rsidR="00A8548D" w:rsidRPr="00A125D3">
        <w:rPr>
          <w:rFonts w:ascii="Times New Roman" w:hAnsi="Times New Roman" w:cs="Times New Roman"/>
          <w:noProof w:val="0"/>
          <w:sz w:val="24"/>
          <w:szCs w:val="24"/>
        </w:rPr>
        <w:t>izvijesti zašto ni</w:t>
      </w:r>
      <w:r w:rsidR="00EE44E0" w:rsidRPr="00A125D3">
        <w:rPr>
          <w:rFonts w:ascii="Times New Roman" w:hAnsi="Times New Roman" w:cs="Times New Roman"/>
          <w:noProof w:val="0"/>
          <w:sz w:val="24"/>
          <w:szCs w:val="24"/>
        </w:rPr>
        <w:t>je</w:t>
      </w:r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pokrenu</w:t>
      </w:r>
      <w:r w:rsidR="00EE44E0" w:rsidRPr="00A125D3">
        <w:rPr>
          <w:rFonts w:ascii="Times New Roman" w:hAnsi="Times New Roman" w:cs="Times New Roman"/>
          <w:noProof w:val="0"/>
          <w:sz w:val="24"/>
          <w:szCs w:val="24"/>
        </w:rPr>
        <w:t>t</w:t>
      </w:r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stečajni postupak pro</w:t>
      </w:r>
      <w:r w:rsidR="00A8548D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tiv </w:t>
      </w:r>
      <w:r w:rsidRPr="00A125D3">
        <w:rPr>
          <w:rFonts w:ascii="Times New Roman" w:hAnsi="Times New Roman" w:cs="Times New Roman"/>
          <w:noProof w:val="0"/>
          <w:sz w:val="24"/>
          <w:szCs w:val="24"/>
        </w:rPr>
        <w:t>društva</w:t>
      </w:r>
      <w:r w:rsidR="00A8548D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</w:t>
      </w:r>
      <w:proofErr w:type="spellStart"/>
      <w:r w:rsidR="00A8548D" w:rsidRPr="00A125D3">
        <w:rPr>
          <w:rFonts w:ascii="Times New Roman" w:hAnsi="Times New Roman" w:cs="Times New Roman"/>
          <w:noProof w:val="0"/>
          <w:sz w:val="24"/>
          <w:szCs w:val="24"/>
        </w:rPr>
        <w:t>FINICO</w:t>
      </w:r>
      <w:proofErr w:type="spellEnd"/>
      <w:r w:rsidR="00A8548D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d.o.o. koje je godinama u b</w:t>
      </w:r>
      <w:r w:rsidRPr="00A125D3">
        <w:rPr>
          <w:rFonts w:ascii="Times New Roman" w:hAnsi="Times New Roman" w:cs="Times New Roman"/>
          <w:noProof w:val="0"/>
          <w:sz w:val="24"/>
          <w:szCs w:val="24"/>
        </w:rPr>
        <w:t>lokadi. FINA je u svom odgovoru</w:t>
      </w:r>
      <w:r w:rsidR="00A8548D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navela da je </w:t>
      </w:r>
      <w:proofErr w:type="spellStart"/>
      <w:r w:rsidR="00A8548D" w:rsidRPr="00A125D3">
        <w:rPr>
          <w:rFonts w:ascii="Times New Roman" w:hAnsi="Times New Roman" w:cs="Times New Roman"/>
          <w:noProof w:val="0"/>
          <w:sz w:val="24"/>
          <w:szCs w:val="24"/>
        </w:rPr>
        <w:t>FINICO</w:t>
      </w:r>
      <w:proofErr w:type="spellEnd"/>
      <w:r w:rsidR="00EE44E0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d.o.o.</w:t>
      </w:r>
      <w:r w:rsidR="00A8548D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zatvorio svoj žiro račun i da nisu po služ</w:t>
      </w:r>
      <w:r w:rsidR="00EE44E0" w:rsidRPr="00A125D3">
        <w:rPr>
          <w:rFonts w:ascii="Times New Roman" w:hAnsi="Times New Roman" w:cs="Times New Roman"/>
          <w:noProof w:val="0"/>
          <w:sz w:val="24"/>
          <w:szCs w:val="24"/>
        </w:rPr>
        <w:t>benoj dužnosti pokretali stečajni postupak.</w:t>
      </w:r>
    </w:p>
    <w:p w:rsidR="003C1E59" w:rsidRPr="00A125D3" w:rsidRDefault="003C1E59" w:rsidP="00FA61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</w:p>
    <w:p w:rsidR="007F0C39" w:rsidRPr="00A125D3" w:rsidRDefault="00EC3D24" w:rsidP="00957A66">
      <w:pPr>
        <w:jc w:val="both"/>
        <w:rPr>
          <w:rFonts w:ascii="Times New Roman" w:hAnsi="Times New Roman" w:cs="Times New Roman"/>
          <w:sz w:val="24"/>
          <w:szCs w:val="24"/>
        </w:rPr>
      </w:pPr>
      <w:r w:rsidRPr="00A125D3">
        <w:rPr>
          <w:rFonts w:ascii="Times New Roman" w:hAnsi="Times New Roman" w:cs="Times New Roman"/>
          <w:sz w:val="24"/>
          <w:szCs w:val="24"/>
        </w:rPr>
        <w:t>Uvidom u Sudski registar ustanovljeno je</w:t>
      </w:r>
      <w:r w:rsidR="00DA15EB" w:rsidRPr="00A125D3">
        <w:rPr>
          <w:rFonts w:ascii="Times New Roman" w:hAnsi="Times New Roman" w:cs="Times New Roman"/>
          <w:sz w:val="24"/>
          <w:szCs w:val="24"/>
        </w:rPr>
        <w:t xml:space="preserve"> da je</w:t>
      </w:r>
      <w:r w:rsidRPr="00A125D3">
        <w:rPr>
          <w:rFonts w:ascii="Times New Roman" w:hAnsi="Times New Roman" w:cs="Times New Roman"/>
          <w:sz w:val="24"/>
          <w:szCs w:val="24"/>
        </w:rPr>
        <w:t xml:space="preserve"> nad ovršenikom FINICO d.o.o.</w:t>
      </w:r>
      <w:r w:rsidR="00EE44E0" w:rsidRPr="00A125D3">
        <w:rPr>
          <w:rFonts w:ascii="Times New Roman" w:hAnsi="Times New Roman" w:cs="Times New Roman"/>
          <w:sz w:val="24"/>
          <w:szCs w:val="24"/>
        </w:rPr>
        <w:t xml:space="preserve"> Rješenjem Trgovačkog suda u Zagrebu, poslovni broj Tt-15/37743-1 od 18. siječnja 2016.g.</w:t>
      </w:r>
      <w:r w:rsidR="003C1E59" w:rsidRPr="00A125D3">
        <w:rPr>
          <w:rFonts w:ascii="Times New Roman" w:hAnsi="Times New Roman" w:cs="Times New Roman"/>
          <w:sz w:val="24"/>
          <w:szCs w:val="24"/>
        </w:rPr>
        <w:t>,</w:t>
      </w:r>
      <w:r w:rsidRPr="00A125D3">
        <w:rPr>
          <w:rFonts w:ascii="Times New Roman" w:hAnsi="Times New Roman" w:cs="Times New Roman"/>
          <w:sz w:val="24"/>
          <w:szCs w:val="24"/>
        </w:rPr>
        <w:t xml:space="preserve"> pokrenut postupak brisanja po čl. 70 </w:t>
      </w:r>
      <w:r w:rsidR="00EE44E0" w:rsidRPr="00A125D3">
        <w:rPr>
          <w:rFonts w:ascii="Times New Roman" w:hAnsi="Times New Roman" w:cs="Times New Roman"/>
          <w:sz w:val="24"/>
          <w:szCs w:val="24"/>
        </w:rPr>
        <w:t>Zakona o sudskom registru.</w:t>
      </w:r>
    </w:p>
    <w:p w:rsidR="00EB27F6" w:rsidRPr="00A125D3" w:rsidRDefault="00EB27F6" w:rsidP="00957A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15EB" w:rsidRPr="00A125D3" w:rsidRDefault="003C1E59" w:rsidP="00957A66">
      <w:pPr>
        <w:jc w:val="both"/>
        <w:rPr>
          <w:rFonts w:ascii="Times New Roman" w:hAnsi="Times New Roman" w:cs="Times New Roman"/>
          <w:sz w:val="24"/>
          <w:szCs w:val="24"/>
        </w:rPr>
      </w:pPr>
      <w:r w:rsidRPr="00A125D3">
        <w:rPr>
          <w:rFonts w:ascii="Times New Roman" w:hAnsi="Times New Roman" w:cs="Times New Roman"/>
          <w:sz w:val="24"/>
          <w:szCs w:val="24"/>
        </w:rPr>
        <w:t>Društvo</w:t>
      </w:r>
      <w:r w:rsidR="00DA15EB" w:rsidRPr="00A125D3">
        <w:rPr>
          <w:rFonts w:ascii="Times New Roman" w:hAnsi="Times New Roman" w:cs="Times New Roman"/>
          <w:sz w:val="24"/>
          <w:szCs w:val="24"/>
        </w:rPr>
        <w:t xml:space="preserve"> FINICO d.o.o.</w:t>
      </w:r>
      <w:r w:rsidR="00A8548D" w:rsidRPr="00A125D3">
        <w:rPr>
          <w:rFonts w:ascii="Times New Roman" w:hAnsi="Times New Roman" w:cs="Times New Roman"/>
          <w:sz w:val="24"/>
          <w:szCs w:val="24"/>
        </w:rPr>
        <w:t xml:space="preserve"> je pred Trgovačkim sudom u Zagrebu</w:t>
      </w:r>
      <w:r w:rsidRPr="00A125D3">
        <w:rPr>
          <w:rFonts w:ascii="Times New Roman" w:hAnsi="Times New Roman" w:cs="Times New Roman"/>
          <w:sz w:val="24"/>
          <w:szCs w:val="24"/>
        </w:rPr>
        <w:t xml:space="preserve"> </w:t>
      </w:r>
      <w:r w:rsidR="00A8548D" w:rsidRPr="00A125D3">
        <w:rPr>
          <w:rFonts w:ascii="Times New Roman" w:hAnsi="Times New Roman" w:cs="Times New Roman"/>
          <w:sz w:val="24"/>
          <w:szCs w:val="24"/>
        </w:rPr>
        <w:t>pokrenu</w:t>
      </w:r>
      <w:r w:rsidRPr="00A125D3">
        <w:rPr>
          <w:rFonts w:ascii="Times New Roman" w:hAnsi="Times New Roman" w:cs="Times New Roman"/>
          <w:sz w:val="24"/>
          <w:szCs w:val="24"/>
        </w:rPr>
        <w:t>l</w:t>
      </w:r>
      <w:r w:rsidR="00A8548D" w:rsidRPr="00A125D3">
        <w:rPr>
          <w:rFonts w:ascii="Times New Roman" w:hAnsi="Times New Roman" w:cs="Times New Roman"/>
          <w:sz w:val="24"/>
          <w:szCs w:val="24"/>
        </w:rPr>
        <w:t xml:space="preserve">o parnični postupak između FINICO d.o.o. kao tužitelja i Stečajne mase SUTLA PZ u stečaju kao tuženika, </w:t>
      </w:r>
      <w:r w:rsidR="00DA15EB" w:rsidRPr="00A125D3">
        <w:rPr>
          <w:rFonts w:ascii="Times New Roman" w:hAnsi="Times New Roman" w:cs="Times New Roman"/>
          <w:sz w:val="24"/>
          <w:szCs w:val="24"/>
        </w:rPr>
        <w:t>posl</w:t>
      </w:r>
      <w:r w:rsidR="00A8548D" w:rsidRPr="00A125D3">
        <w:rPr>
          <w:rFonts w:ascii="Times New Roman" w:hAnsi="Times New Roman" w:cs="Times New Roman"/>
          <w:sz w:val="24"/>
          <w:szCs w:val="24"/>
        </w:rPr>
        <w:t>.</w:t>
      </w:r>
      <w:r w:rsidR="00DA15EB" w:rsidRPr="00A125D3">
        <w:rPr>
          <w:rFonts w:ascii="Times New Roman" w:hAnsi="Times New Roman" w:cs="Times New Roman"/>
          <w:sz w:val="24"/>
          <w:szCs w:val="24"/>
        </w:rPr>
        <w:t xml:space="preserve">broj P-1438/2014, </w:t>
      </w:r>
      <w:r w:rsidR="00A8548D" w:rsidRPr="00A125D3">
        <w:rPr>
          <w:rFonts w:ascii="Times New Roman" w:hAnsi="Times New Roman" w:cs="Times New Roman"/>
          <w:sz w:val="24"/>
          <w:szCs w:val="24"/>
        </w:rPr>
        <w:t>radi isplate izvršenih ulaganja u prostor u Brdovcu u iznosu od 386.542,27 kn. Spor je u tijeku.</w:t>
      </w:r>
    </w:p>
    <w:p w:rsidR="007F0C39" w:rsidRPr="00A125D3" w:rsidRDefault="007F0C39" w:rsidP="00957A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C85" w:rsidRPr="00A125D3" w:rsidRDefault="00ED79AB" w:rsidP="003A7CA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Stečajni upravitelj izvješćuje stečajnog suca da </w:t>
      </w:r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je po oglašenom oglasu od dana </w:t>
      </w:r>
      <w:proofErr w:type="spellStart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>19</w:t>
      </w:r>
      <w:proofErr w:type="spellEnd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. travnja </w:t>
      </w:r>
      <w:proofErr w:type="spellStart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>2011.g</w:t>
      </w:r>
      <w:proofErr w:type="spellEnd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. za prikupljanje pisanih ponuda za kupnju imovine stečajnog dužnika </w:t>
      </w:r>
      <w:proofErr w:type="spellStart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>SUTLA</w:t>
      </w:r>
      <w:proofErr w:type="spellEnd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PZ u stečaju, zgrade s trgovinom, skladištem i dvorištem u Kraju Dol., površine </w:t>
      </w:r>
      <w:proofErr w:type="spellStart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>1348</w:t>
      </w:r>
      <w:proofErr w:type="spellEnd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</w:t>
      </w:r>
      <w:proofErr w:type="spellStart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>čhv</w:t>
      </w:r>
      <w:proofErr w:type="spellEnd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, upisano u zemljišne knjige Općinskog suda u Zaprešiću, z.k.ul.br. </w:t>
      </w:r>
      <w:proofErr w:type="spellStart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>1783</w:t>
      </w:r>
      <w:proofErr w:type="spellEnd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, k.o. Kraj, k.č.br. </w:t>
      </w:r>
      <w:proofErr w:type="spellStart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>611</w:t>
      </w:r>
      <w:proofErr w:type="spellEnd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/3, od 4 pristigle ponude prihvaćena kao najpovoljnija ponuda Općine Marija Gorica, Marija Gorica, Gorička </w:t>
      </w:r>
      <w:proofErr w:type="spellStart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>18</w:t>
      </w:r>
      <w:proofErr w:type="spellEnd"/>
      <w:r w:rsidR="003A7CA7" w:rsidRPr="00A125D3">
        <w:rPr>
          <w:rFonts w:ascii="Times New Roman" w:hAnsi="Times New Roman" w:cs="Times New Roman"/>
          <w:noProof w:val="0"/>
          <w:sz w:val="24"/>
          <w:szCs w:val="24"/>
        </w:rPr>
        <w:t>/a.</w:t>
      </w:r>
    </w:p>
    <w:p w:rsidR="00E2067B" w:rsidRPr="00A125D3" w:rsidRDefault="008001B3" w:rsidP="00070E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U zemljišnim knjigama Općinskog suda u Novom Zagrebu, </w:t>
      </w:r>
      <w:proofErr w:type="spellStart"/>
      <w:r w:rsidRPr="00A125D3">
        <w:rPr>
          <w:rFonts w:ascii="Times New Roman" w:hAnsi="Times New Roman" w:cs="Times New Roman"/>
          <w:noProof w:val="0"/>
          <w:sz w:val="24"/>
          <w:szCs w:val="24"/>
        </w:rPr>
        <w:t>ZK</w:t>
      </w:r>
      <w:proofErr w:type="spellEnd"/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odjel Zaprešić, pod brojem Z-</w:t>
      </w:r>
      <w:proofErr w:type="spellStart"/>
      <w:r w:rsidRPr="00A125D3">
        <w:rPr>
          <w:rFonts w:ascii="Times New Roman" w:hAnsi="Times New Roman" w:cs="Times New Roman"/>
          <w:noProof w:val="0"/>
          <w:sz w:val="24"/>
          <w:szCs w:val="24"/>
        </w:rPr>
        <w:t>1657</w:t>
      </w:r>
      <w:proofErr w:type="spellEnd"/>
      <w:r w:rsidRPr="00A125D3">
        <w:rPr>
          <w:rFonts w:ascii="Times New Roman" w:hAnsi="Times New Roman" w:cs="Times New Roman"/>
          <w:noProof w:val="0"/>
          <w:sz w:val="24"/>
          <w:szCs w:val="24"/>
        </w:rPr>
        <w:t>/</w:t>
      </w:r>
      <w:proofErr w:type="spellStart"/>
      <w:r w:rsidRPr="00A125D3">
        <w:rPr>
          <w:rFonts w:ascii="Times New Roman" w:hAnsi="Times New Roman" w:cs="Times New Roman"/>
          <w:noProof w:val="0"/>
          <w:sz w:val="24"/>
          <w:szCs w:val="24"/>
        </w:rPr>
        <w:t>11</w:t>
      </w:r>
      <w:proofErr w:type="spellEnd"/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od dana 2. svibnja </w:t>
      </w:r>
      <w:proofErr w:type="spellStart"/>
      <w:r w:rsidRPr="00A125D3">
        <w:rPr>
          <w:rFonts w:ascii="Times New Roman" w:hAnsi="Times New Roman" w:cs="Times New Roman"/>
          <w:noProof w:val="0"/>
          <w:sz w:val="24"/>
          <w:szCs w:val="24"/>
        </w:rPr>
        <w:t>2011.g</w:t>
      </w:r>
      <w:proofErr w:type="spellEnd"/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., temeljem napisa </w:t>
      </w:r>
      <w:r w:rsidR="00CE03FB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tužbe zaprimljene kod Trgovačkog suda u Zagrebu dana 2. svibnja </w:t>
      </w:r>
      <w:proofErr w:type="spellStart"/>
      <w:r w:rsidR="00CE03FB" w:rsidRPr="00A125D3">
        <w:rPr>
          <w:rFonts w:ascii="Times New Roman" w:hAnsi="Times New Roman" w:cs="Times New Roman"/>
          <w:noProof w:val="0"/>
          <w:sz w:val="24"/>
          <w:szCs w:val="24"/>
        </w:rPr>
        <w:t>2011.g</w:t>
      </w:r>
      <w:proofErr w:type="spellEnd"/>
      <w:r w:rsidR="00CE03FB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., </w:t>
      </w:r>
      <w:proofErr w:type="spellStart"/>
      <w:r w:rsidR="00CE03FB" w:rsidRPr="00A125D3">
        <w:rPr>
          <w:rFonts w:ascii="Times New Roman" w:hAnsi="Times New Roman" w:cs="Times New Roman"/>
          <w:noProof w:val="0"/>
          <w:sz w:val="24"/>
          <w:szCs w:val="24"/>
        </w:rPr>
        <w:t>posl.broj</w:t>
      </w:r>
      <w:proofErr w:type="spellEnd"/>
      <w:r w:rsidR="00CE03FB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P-</w:t>
      </w:r>
      <w:proofErr w:type="spellStart"/>
      <w:r w:rsidR="00CE03FB" w:rsidRPr="00A125D3">
        <w:rPr>
          <w:rFonts w:ascii="Times New Roman" w:hAnsi="Times New Roman" w:cs="Times New Roman"/>
          <w:noProof w:val="0"/>
          <w:sz w:val="24"/>
          <w:szCs w:val="24"/>
        </w:rPr>
        <w:t>3829</w:t>
      </w:r>
      <w:proofErr w:type="spellEnd"/>
      <w:r w:rsidR="00CE03FB" w:rsidRPr="00A125D3">
        <w:rPr>
          <w:rFonts w:ascii="Times New Roman" w:hAnsi="Times New Roman" w:cs="Times New Roman"/>
          <w:noProof w:val="0"/>
          <w:sz w:val="24"/>
          <w:szCs w:val="24"/>
        </w:rPr>
        <w:t>/</w:t>
      </w:r>
      <w:proofErr w:type="spellStart"/>
      <w:r w:rsidR="00CE03FB" w:rsidRPr="00A125D3">
        <w:rPr>
          <w:rFonts w:ascii="Times New Roman" w:hAnsi="Times New Roman" w:cs="Times New Roman"/>
          <w:noProof w:val="0"/>
          <w:sz w:val="24"/>
          <w:szCs w:val="24"/>
        </w:rPr>
        <w:t>11</w:t>
      </w:r>
      <w:proofErr w:type="spellEnd"/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zabilježen je spor</w:t>
      </w:r>
      <w:r w:rsidR="00CE03FB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tužitelja NM-Marketing d.o.o.</w:t>
      </w:r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protiv tuženika Sutla PZ u stečaju, radi utvrđenja prava korištenja predmetne nekretnine</w:t>
      </w:r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. Rješenjem Trgovačkog suda u Zagrebu, broj </w:t>
      </w:r>
      <w:proofErr w:type="spellStart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>26</w:t>
      </w:r>
      <w:proofErr w:type="spellEnd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P-</w:t>
      </w:r>
      <w:proofErr w:type="spellStart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>3829</w:t>
      </w:r>
      <w:proofErr w:type="spellEnd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>/</w:t>
      </w:r>
      <w:proofErr w:type="spellStart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>11</w:t>
      </w:r>
      <w:proofErr w:type="spellEnd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od </w:t>
      </w:r>
      <w:proofErr w:type="spellStart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>13</w:t>
      </w:r>
      <w:proofErr w:type="spellEnd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. svibnja </w:t>
      </w:r>
      <w:proofErr w:type="spellStart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>2011.g</w:t>
      </w:r>
      <w:proofErr w:type="spellEnd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. zabranjeno je tuženiku </w:t>
      </w:r>
      <w:proofErr w:type="spellStart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>SUTLA</w:t>
      </w:r>
      <w:proofErr w:type="spellEnd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PZ u stečaju kao protivniku osiguranja da otuđi ili optereti nekretnine radi osiguranja tražbine tužitelja NM-MARKETING d.o.o. kao predlagatelja osiguranja u iznosu od </w:t>
      </w:r>
      <w:proofErr w:type="spellStart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>260.000</w:t>
      </w:r>
      <w:proofErr w:type="spellEnd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>,</w:t>
      </w:r>
      <w:proofErr w:type="spellStart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>00</w:t>
      </w:r>
      <w:proofErr w:type="spellEnd"/>
      <w:r w:rsidR="00070E29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kn s pripadajućom zakonskim zateznim kamatama.</w:t>
      </w:r>
    </w:p>
    <w:p w:rsidR="00E2067B" w:rsidRPr="00A125D3" w:rsidRDefault="00E2067B" w:rsidP="00DC3C85">
      <w:pPr>
        <w:autoSpaceDE w:val="0"/>
        <w:autoSpaceDN w:val="0"/>
        <w:adjustRightInd w:val="0"/>
        <w:rPr>
          <w:rFonts w:ascii="Times New Roman" w:hAnsi="Times New Roman" w:cs="Times New Roman"/>
          <w:noProof w:val="0"/>
          <w:sz w:val="24"/>
          <w:szCs w:val="24"/>
        </w:rPr>
      </w:pPr>
    </w:p>
    <w:p w:rsidR="005F5484" w:rsidRPr="00A125D3" w:rsidRDefault="00ED79AB" w:rsidP="00ED79AB">
      <w:pPr>
        <w:jc w:val="both"/>
        <w:rPr>
          <w:rFonts w:ascii="Times New Roman" w:hAnsi="Times New Roman" w:cs="Times New Roman"/>
          <w:sz w:val="24"/>
          <w:szCs w:val="24"/>
        </w:rPr>
      </w:pPr>
      <w:r w:rsidRPr="00A125D3">
        <w:rPr>
          <w:rFonts w:ascii="Times New Roman" w:hAnsi="Times New Roman" w:cs="Times New Roman"/>
          <w:sz w:val="24"/>
          <w:szCs w:val="24"/>
        </w:rPr>
        <w:t>Zbog donošenja privremene mjere zabrane otuđenja i opterećenja nekretnine, Trgovačkog suda u Zagrebu u predmetu broj 26 P-3829/2011 od 13. svibnja 2011., tužitelja NM-MARKETING d.o.o. radi isplate i privremene mjere, stekli su se uvjeti da se uplaćena jamčevina</w:t>
      </w:r>
      <w:r w:rsidR="008D497B" w:rsidRPr="00A125D3">
        <w:rPr>
          <w:rFonts w:ascii="Times New Roman" w:hAnsi="Times New Roman" w:cs="Times New Roman"/>
          <w:sz w:val="24"/>
          <w:szCs w:val="24"/>
        </w:rPr>
        <w:t>, za kupnju nekretnine</w:t>
      </w:r>
      <w:r w:rsidR="008D497B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upisane u z.k.ul.br. </w:t>
      </w:r>
      <w:proofErr w:type="spellStart"/>
      <w:r w:rsidR="008D497B" w:rsidRPr="00A125D3">
        <w:rPr>
          <w:rFonts w:ascii="Times New Roman" w:hAnsi="Times New Roman" w:cs="Times New Roman"/>
          <w:noProof w:val="0"/>
          <w:sz w:val="24"/>
          <w:szCs w:val="24"/>
        </w:rPr>
        <w:t>1783</w:t>
      </w:r>
      <w:proofErr w:type="spellEnd"/>
      <w:r w:rsidR="008D497B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, k.o. Kraj, k.č.br. </w:t>
      </w:r>
      <w:proofErr w:type="spellStart"/>
      <w:r w:rsidR="008D497B" w:rsidRPr="00A125D3">
        <w:rPr>
          <w:rFonts w:ascii="Times New Roman" w:hAnsi="Times New Roman" w:cs="Times New Roman"/>
          <w:noProof w:val="0"/>
          <w:sz w:val="24"/>
          <w:szCs w:val="24"/>
        </w:rPr>
        <w:t>611</w:t>
      </w:r>
      <w:proofErr w:type="spellEnd"/>
      <w:r w:rsidR="008D497B" w:rsidRPr="00A125D3">
        <w:rPr>
          <w:rFonts w:ascii="Times New Roman" w:hAnsi="Times New Roman" w:cs="Times New Roman"/>
          <w:noProof w:val="0"/>
          <w:sz w:val="24"/>
          <w:szCs w:val="24"/>
        </w:rPr>
        <w:t>/3,</w:t>
      </w:r>
      <w:r w:rsidRPr="00A125D3">
        <w:rPr>
          <w:rFonts w:ascii="Times New Roman" w:hAnsi="Times New Roman" w:cs="Times New Roman"/>
          <w:sz w:val="24"/>
          <w:szCs w:val="24"/>
        </w:rPr>
        <w:t xml:space="preserve"> najpovoljnijem ponuđaču Općini Marija Gorica vrati, a kupoprodaja obavi u nekim drugim vremenima nakon skid</w:t>
      </w:r>
      <w:r w:rsidR="005F5484" w:rsidRPr="00A125D3">
        <w:rPr>
          <w:rFonts w:ascii="Times New Roman" w:hAnsi="Times New Roman" w:cs="Times New Roman"/>
          <w:sz w:val="24"/>
          <w:szCs w:val="24"/>
        </w:rPr>
        <w:t>anja donešene privremene mjere.</w:t>
      </w:r>
    </w:p>
    <w:p w:rsidR="00ED79AB" w:rsidRPr="00A125D3" w:rsidRDefault="008D497B" w:rsidP="00ED79AB">
      <w:pPr>
        <w:jc w:val="both"/>
        <w:rPr>
          <w:rFonts w:ascii="Times New Roman" w:hAnsi="Times New Roman" w:cs="Times New Roman"/>
          <w:sz w:val="24"/>
          <w:szCs w:val="24"/>
        </w:rPr>
      </w:pPr>
      <w:r w:rsidRPr="00A125D3">
        <w:rPr>
          <w:rFonts w:ascii="Times New Roman" w:hAnsi="Times New Roman" w:cs="Times New Roman"/>
          <w:sz w:val="24"/>
          <w:szCs w:val="24"/>
        </w:rPr>
        <w:t xml:space="preserve">Stečajni upravitelj Sutle PZ u stečaju </w:t>
      </w:r>
      <w:r w:rsidR="00ED79AB" w:rsidRPr="00A125D3">
        <w:rPr>
          <w:rFonts w:ascii="Times New Roman" w:hAnsi="Times New Roman" w:cs="Times New Roman"/>
          <w:sz w:val="24"/>
          <w:szCs w:val="24"/>
        </w:rPr>
        <w:t xml:space="preserve">je </w:t>
      </w:r>
      <w:r w:rsidRPr="00A125D3">
        <w:rPr>
          <w:rFonts w:ascii="Times New Roman" w:hAnsi="Times New Roman" w:cs="Times New Roman"/>
          <w:sz w:val="24"/>
          <w:szCs w:val="24"/>
        </w:rPr>
        <w:t>ponuđaču Općini Marija Gorica</w:t>
      </w:r>
      <w:r w:rsidR="00ED79AB" w:rsidRPr="00A125D3">
        <w:rPr>
          <w:rFonts w:ascii="Times New Roman" w:hAnsi="Times New Roman" w:cs="Times New Roman"/>
          <w:sz w:val="24"/>
          <w:szCs w:val="24"/>
        </w:rPr>
        <w:t xml:space="preserve"> vratio uplaćenu jamčevinu i u dva navrata, podnescima od 13. lipnja 2011. i 12. srpnja 2011., izvjestio ga o novonastaloj situaciji.</w:t>
      </w:r>
    </w:p>
    <w:p w:rsidR="00ED79AB" w:rsidRPr="00A125D3" w:rsidRDefault="008D497B" w:rsidP="00ED79AB">
      <w:pPr>
        <w:jc w:val="both"/>
        <w:rPr>
          <w:rFonts w:ascii="Times New Roman" w:hAnsi="Times New Roman" w:cs="Times New Roman"/>
          <w:sz w:val="24"/>
          <w:szCs w:val="24"/>
        </w:rPr>
      </w:pPr>
      <w:r w:rsidRPr="00A125D3">
        <w:rPr>
          <w:rFonts w:ascii="Times New Roman" w:hAnsi="Times New Roman" w:cs="Times New Roman"/>
          <w:sz w:val="24"/>
          <w:szCs w:val="24"/>
        </w:rPr>
        <w:t>Bu</w:t>
      </w:r>
      <w:r w:rsidR="00ED79AB" w:rsidRPr="00A125D3">
        <w:rPr>
          <w:rFonts w:ascii="Times New Roman" w:hAnsi="Times New Roman" w:cs="Times New Roman"/>
          <w:sz w:val="24"/>
          <w:szCs w:val="24"/>
        </w:rPr>
        <w:t>dući stranke nisu sklopile Ugovor o kupoprodaji predmetne nekretnine, tužitelj Općina Marija Gorica pozivajući se na čl.268. st.5. ZOO i čl.257. st. 1. ZOO, podn</w:t>
      </w:r>
      <w:r w:rsidRPr="00A125D3">
        <w:rPr>
          <w:rFonts w:ascii="Times New Roman" w:hAnsi="Times New Roman" w:cs="Times New Roman"/>
          <w:sz w:val="24"/>
          <w:szCs w:val="24"/>
        </w:rPr>
        <w:t>io je</w:t>
      </w:r>
      <w:r w:rsidR="00ED79AB" w:rsidRPr="00A125D3">
        <w:rPr>
          <w:rFonts w:ascii="Times New Roman" w:hAnsi="Times New Roman" w:cs="Times New Roman"/>
          <w:sz w:val="24"/>
          <w:szCs w:val="24"/>
        </w:rPr>
        <w:t xml:space="preserve"> dana 5. listopada 2011.</w:t>
      </w:r>
      <w:r w:rsidR="00E117BA" w:rsidRPr="00A125D3">
        <w:rPr>
          <w:rFonts w:ascii="Times New Roman" w:hAnsi="Times New Roman" w:cs="Times New Roman"/>
          <w:sz w:val="24"/>
          <w:szCs w:val="24"/>
        </w:rPr>
        <w:t>g.</w:t>
      </w:r>
      <w:r w:rsidR="00ED79AB" w:rsidRPr="00A125D3">
        <w:rPr>
          <w:rFonts w:ascii="Times New Roman" w:hAnsi="Times New Roman" w:cs="Times New Roman"/>
          <w:sz w:val="24"/>
          <w:szCs w:val="24"/>
        </w:rPr>
        <w:t xml:space="preserve"> tužbu Trgovačkom sudu u Zagrebu s prijedlogom donošenja Presude kojom bi se naložilo tuženiku</w:t>
      </w:r>
      <w:r w:rsidRPr="00A125D3">
        <w:rPr>
          <w:rFonts w:ascii="Times New Roman" w:hAnsi="Times New Roman" w:cs="Times New Roman"/>
          <w:sz w:val="24"/>
          <w:szCs w:val="24"/>
        </w:rPr>
        <w:t>, Sutl</w:t>
      </w:r>
      <w:r w:rsidR="00E117BA" w:rsidRPr="00A125D3">
        <w:rPr>
          <w:rFonts w:ascii="Times New Roman" w:hAnsi="Times New Roman" w:cs="Times New Roman"/>
          <w:sz w:val="24"/>
          <w:szCs w:val="24"/>
        </w:rPr>
        <w:t>i</w:t>
      </w:r>
      <w:r w:rsidRPr="00A125D3">
        <w:rPr>
          <w:rFonts w:ascii="Times New Roman" w:hAnsi="Times New Roman" w:cs="Times New Roman"/>
          <w:sz w:val="24"/>
          <w:szCs w:val="24"/>
        </w:rPr>
        <w:t xml:space="preserve"> P</w:t>
      </w:r>
      <w:r w:rsidR="00ED727C">
        <w:rPr>
          <w:rFonts w:ascii="Times New Roman" w:hAnsi="Times New Roman" w:cs="Times New Roman"/>
          <w:sz w:val="24"/>
          <w:szCs w:val="24"/>
        </w:rPr>
        <w:t>Z</w:t>
      </w:r>
      <w:r w:rsidRPr="00A125D3">
        <w:rPr>
          <w:rFonts w:ascii="Times New Roman" w:hAnsi="Times New Roman" w:cs="Times New Roman"/>
          <w:sz w:val="24"/>
          <w:szCs w:val="24"/>
        </w:rPr>
        <w:t xml:space="preserve"> u stečaju sklapanje</w:t>
      </w:r>
      <w:r w:rsidR="00ED79AB" w:rsidRPr="00A125D3">
        <w:rPr>
          <w:rFonts w:ascii="Times New Roman" w:hAnsi="Times New Roman" w:cs="Times New Roman"/>
          <w:sz w:val="24"/>
          <w:szCs w:val="24"/>
        </w:rPr>
        <w:t xml:space="preserve"> Ugovor</w:t>
      </w:r>
      <w:r w:rsidRPr="00A125D3">
        <w:rPr>
          <w:rFonts w:ascii="Times New Roman" w:hAnsi="Times New Roman" w:cs="Times New Roman"/>
          <w:sz w:val="24"/>
          <w:szCs w:val="24"/>
        </w:rPr>
        <w:t>a</w:t>
      </w:r>
      <w:r w:rsidR="00ED79AB" w:rsidRPr="00A125D3">
        <w:rPr>
          <w:rFonts w:ascii="Times New Roman" w:hAnsi="Times New Roman" w:cs="Times New Roman"/>
          <w:sz w:val="24"/>
          <w:szCs w:val="24"/>
        </w:rPr>
        <w:t xml:space="preserve"> o kupoprodaji nekretnine sa tužiteljem</w:t>
      </w:r>
      <w:r w:rsidRPr="00A125D3">
        <w:rPr>
          <w:rFonts w:ascii="Times New Roman" w:hAnsi="Times New Roman" w:cs="Times New Roman"/>
          <w:sz w:val="24"/>
          <w:szCs w:val="24"/>
        </w:rPr>
        <w:t>, Općinom Marija Gorica</w:t>
      </w:r>
      <w:r w:rsidR="00ED79AB" w:rsidRPr="00A125D3">
        <w:rPr>
          <w:rFonts w:ascii="Times New Roman" w:hAnsi="Times New Roman" w:cs="Times New Roman"/>
          <w:sz w:val="24"/>
          <w:szCs w:val="24"/>
        </w:rPr>
        <w:t>.</w:t>
      </w:r>
    </w:p>
    <w:p w:rsidR="00ED79AB" w:rsidRPr="00A125D3" w:rsidRDefault="008D497B" w:rsidP="00ED79AB">
      <w:pPr>
        <w:jc w:val="both"/>
        <w:rPr>
          <w:rFonts w:ascii="Times New Roman" w:hAnsi="Times New Roman" w:cs="Times New Roman"/>
          <w:sz w:val="24"/>
          <w:szCs w:val="24"/>
        </w:rPr>
      </w:pPr>
      <w:r w:rsidRPr="00A125D3">
        <w:rPr>
          <w:rFonts w:ascii="Times New Roman" w:hAnsi="Times New Roman" w:cs="Times New Roman"/>
          <w:sz w:val="24"/>
          <w:szCs w:val="24"/>
        </w:rPr>
        <w:t>Trgovački sud u Zagrebu don</w:t>
      </w:r>
      <w:r w:rsidR="00E117BA" w:rsidRPr="00A125D3">
        <w:rPr>
          <w:rFonts w:ascii="Times New Roman" w:hAnsi="Times New Roman" w:cs="Times New Roman"/>
          <w:sz w:val="24"/>
          <w:szCs w:val="24"/>
        </w:rPr>
        <w:t>io je</w:t>
      </w:r>
      <w:r w:rsidRPr="00A125D3">
        <w:rPr>
          <w:rFonts w:ascii="Times New Roman" w:hAnsi="Times New Roman" w:cs="Times New Roman"/>
          <w:sz w:val="24"/>
          <w:szCs w:val="24"/>
        </w:rPr>
        <w:t xml:space="preserve"> Rješnje </w:t>
      </w:r>
      <w:r w:rsidR="00ED79AB" w:rsidRPr="00A125D3">
        <w:rPr>
          <w:rFonts w:ascii="Times New Roman" w:hAnsi="Times New Roman" w:cs="Times New Roman"/>
          <w:sz w:val="24"/>
          <w:szCs w:val="24"/>
        </w:rPr>
        <w:t>broj 48 P-6095/2011 od 25. studenog 2011.</w:t>
      </w:r>
      <w:r w:rsidRPr="00A125D3">
        <w:rPr>
          <w:rFonts w:ascii="Times New Roman" w:hAnsi="Times New Roman" w:cs="Times New Roman"/>
          <w:sz w:val="24"/>
          <w:szCs w:val="24"/>
        </w:rPr>
        <w:t>g.</w:t>
      </w:r>
      <w:r w:rsidR="00ED79AB" w:rsidRPr="00A125D3">
        <w:rPr>
          <w:rFonts w:ascii="Times New Roman" w:hAnsi="Times New Roman" w:cs="Times New Roman"/>
          <w:sz w:val="24"/>
          <w:szCs w:val="24"/>
        </w:rPr>
        <w:t xml:space="preserve"> kojim </w:t>
      </w:r>
      <w:r w:rsidR="00BB3510" w:rsidRPr="00A125D3">
        <w:rPr>
          <w:rFonts w:ascii="Times New Roman" w:hAnsi="Times New Roman" w:cs="Times New Roman"/>
          <w:sz w:val="24"/>
          <w:szCs w:val="24"/>
        </w:rPr>
        <w:t>j</w:t>
      </w:r>
      <w:r w:rsidR="00ED79AB" w:rsidRPr="00A125D3">
        <w:rPr>
          <w:rFonts w:ascii="Times New Roman" w:hAnsi="Times New Roman" w:cs="Times New Roman"/>
          <w:sz w:val="24"/>
          <w:szCs w:val="24"/>
        </w:rPr>
        <w:t>e određ</w:t>
      </w:r>
      <w:r w:rsidR="00E117BA" w:rsidRPr="00A125D3">
        <w:rPr>
          <w:rFonts w:ascii="Times New Roman" w:hAnsi="Times New Roman" w:cs="Times New Roman"/>
          <w:sz w:val="24"/>
          <w:szCs w:val="24"/>
        </w:rPr>
        <w:t>en</w:t>
      </w:r>
      <w:r w:rsidR="00ED79AB" w:rsidRPr="00A125D3">
        <w:rPr>
          <w:rFonts w:ascii="Times New Roman" w:hAnsi="Times New Roman" w:cs="Times New Roman"/>
          <w:sz w:val="24"/>
          <w:szCs w:val="24"/>
        </w:rPr>
        <w:t xml:space="preserve"> prekid postupka tužitelja Općina Marija Gorica radi sklapanja kupoprodajnog ugovora</w:t>
      </w:r>
      <w:r w:rsidR="00BB3510" w:rsidRPr="00A125D3">
        <w:rPr>
          <w:rFonts w:ascii="Times New Roman" w:hAnsi="Times New Roman" w:cs="Times New Roman"/>
          <w:sz w:val="24"/>
          <w:szCs w:val="24"/>
        </w:rPr>
        <w:t xml:space="preserve"> do pravomoćnog dovršenja postupka broj P-3829/11 kod istog suda</w:t>
      </w:r>
      <w:r w:rsidR="00ED79AB" w:rsidRPr="00A125D3">
        <w:rPr>
          <w:rFonts w:ascii="Times New Roman" w:hAnsi="Times New Roman" w:cs="Times New Roman"/>
          <w:sz w:val="24"/>
          <w:szCs w:val="24"/>
        </w:rPr>
        <w:t>.</w:t>
      </w:r>
    </w:p>
    <w:p w:rsidR="00E2067B" w:rsidRPr="00A125D3" w:rsidRDefault="00E2067B" w:rsidP="00DC3C85">
      <w:pPr>
        <w:autoSpaceDE w:val="0"/>
        <w:autoSpaceDN w:val="0"/>
        <w:adjustRightInd w:val="0"/>
        <w:rPr>
          <w:rFonts w:ascii="Times New Roman" w:hAnsi="Times New Roman" w:cs="Times New Roman"/>
          <w:noProof w:val="0"/>
          <w:sz w:val="24"/>
          <w:szCs w:val="24"/>
        </w:rPr>
      </w:pPr>
    </w:p>
    <w:p w:rsidR="00A44894" w:rsidRPr="00A125D3" w:rsidRDefault="005F5484" w:rsidP="008D49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 w:rsidRPr="00A125D3">
        <w:rPr>
          <w:rFonts w:ascii="Times New Roman" w:hAnsi="Times New Roman" w:cs="Times New Roman"/>
          <w:noProof w:val="0"/>
          <w:sz w:val="24"/>
          <w:szCs w:val="24"/>
        </w:rPr>
        <w:t>Rješenjem Visokog trgovačkog suda u Zagrebu</w:t>
      </w:r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RH od dana </w:t>
      </w:r>
      <w:proofErr w:type="spellStart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>20</w:t>
      </w:r>
      <w:proofErr w:type="spellEnd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. veljače </w:t>
      </w:r>
      <w:proofErr w:type="spellStart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>2014.g</w:t>
      </w:r>
      <w:proofErr w:type="spellEnd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., broj </w:t>
      </w:r>
      <w:proofErr w:type="spellStart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>Pž</w:t>
      </w:r>
      <w:proofErr w:type="spellEnd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>-</w:t>
      </w:r>
      <w:proofErr w:type="spellStart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>10683</w:t>
      </w:r>
      <w:proofErr w:type="spellEnd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>/</w:t>
      </w:r>
      <w:proofErr w:type="spellStart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>13</w:t>
      </w:r>
      <w:proofErr w:type="spellEnd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povodom žalbe tužitelja – predlagatelja osiguranja NM Marketing d.o.o. </w:t>
      </w:r>
      <w:r w:rsidR="000E55E1" w:rsidRPr="00A125D3">
        <w:rPr>
          <w:rFonts w:ascii="Times New Roman" w:hAnsi="Times New Roman" w:cs="Times New Roman"/>
          <w:noProof w:val="0"/>
          <w:sz w:val="24"/>
          <w:szCs w:val="24"/>
        </w:rPr>
        <w:t>ukinuto je</w:t>
      </w:r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rješenje Trgovačkog suda u Zagrebu od 23.04.2013.g. broj P-</w:t>
      </w:r>
      <w:proofErr w:type="spellStart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>3829</w:t>
      </w:r>
      <w:proofErr w:type="spellEnd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>/</w:t>
      </w:r>
      <w:proofErr w:type="spellStart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>11</w:t>
      </w:r>
      <w:proofErr w:type="spellEnd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kojim je isti sud ukinuo svoje rješenje o određivanju privremene mjere zabranom otuđenja i opterećenja nekretnina upisanih u z.k.ul.br. </w:t>
      </w:r>
      <w:proofErr w:type="spellStart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>1783</w:t>
      </w:r>
      <w:proofErr w:type="spellEnd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, k.o. Kraj, k.č.br. </w:t>
      </w:r>
      <w:proofErr w:type="spellStart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>611</w:t>
      </w:r>
      <w:proofErr w:type="spellEnd"/>
      <w:r w:rsidR="00A44894" w:rsidRPr="00A125D3">
        <w:rPr>
          <w:rFonts w:ascii="Times New Roman" w:hAnsi="Times New Roman" w:cs="Times New Roman"/>
          <w:noProof w:val="0"/>
          <w:sz w:val="24"/>
          <w:szCs w:val="24"/>
        </w:rPr>
        <w:t>/3</w:t>
      </w:r>
      <w:r w:rsidR="000E55E1" w:rsidRPr="00A125D3">
        <w:rPr>
          <w:rFonts w:ascii="Times New Roman" w:hAnsi="Times New Roman" w:cs="Times New Roman"/>
          <w:noProof w:val="0"/>
          <w:sz w:val="24"/>
          <w:szCs w:val="24"/>
        </w:rPr>
        <w:t>.</w:t>
      </w:r>
    </w:p>
    <w:p w:rsidR="000E55E1" w:rsidRDefault="000E55E1" w:rsidP="008D49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Ujedno je i istim drugostupanjskim rješenjem uvažena i žalba tuženika – protivnika osiguranja Sutla PZ u stečaju izjavljena protiv istog po prvostupanjskom sudu ranije ukinutog rješenja </w:t>
      </w:r>
      <w:r w:rsidR="00444B35" w:rsidRPr="00A125D3">
        <w:rPr>
          <w:rFonts w:ascii="Times New Roman" w:hAnsi="Times New Roman" w:cs="Times New Roman"/>
          <w:noProof w:val="0"/>
          <w:sz w:val="24"/>
          <w:szCs w:val="24"/>
        </w:rPr>
        <w:t>Trgovačkog suda u Zagrebu od 13.05.2011.g. broj P-</w:t>
      </w:r>
      <w:proofErr w:type="spellStart"/>
      <w:r w:rsidR="00444B35" w:rsidRPr="00A125D3">
        <w:rPr>
          <w:rFonts w:ascii="Times New Roman" w:hAnsi="Times New Roman" w:cs="Times New Roman"/>
          <w:noProof w:val="0"/>
          <w:sz w:val="24"/>
          <w:szCs w:val="24"/>
        </w:rPr>
        <w:t>3829</w:t>
      </w:r>
      <w:proofErr w:type="spellEnd"/>
      <w:r w:rsidR="00444B35" w:rsidRPr="00A125D3">
        <w:rPr>
          <w:rFonts w:ascii="Times New Roman" w:hAnsi="Times New Roman" w:cs="Times New Roman"/>
          <w:noProof w:val="0"/>
          <w:sz w:val="24"/>
          <w:szCs w:val="24"/>
        </w:rPr>
        <w:t>/</w:t>
      </w:r>
      <w:proofErr w:type="spellStart"/>
      <w:r w:rsidR="00444B35" w:rsidRPr="00A125D3">
        <w:rPr>
          <w:rFonts w:ascii="Times New Roman" w:hAnsi="Times New Roman" w:cs="Times New Roman"/>
          <w:noProof w:val="0"/>
          <w:sz w:val="24"/>
          <w:szCs w:val="24"/>
        </w:rPr>
        <w:t>11</w:t>
      </w:r>
      <w:proofErr w:type="spellEnd"/>
      <w:r w:rsidR="00444B35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i to na način da je isto rješenje preinačeno te je prijedlog tužitelja – predlagatelja osiguranja za određivanje privremene mjere zabranom otuđenje i opterećenja predmetne nekretnine odbijen u cijelosti.</w:t>
      </w:r>
    </w:p>
    <w:p w:rsidR="00450453" w:rsidRPr="00A125D3" w:rsidRDefault="00450453" w:rsidP="008D49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</w:p>
    <w:p w:rsidR="00A44894" w:rsidRDefault="00BB3510" w:rsidP="006649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Rješenjem Trgovačkog suda u Zagrebu </w:t>
      </w:r>
      <w:proofErr w:type="spellStart"/>
      <w:r w:rsidRPr="00A125D3">
        <w:rPr>
          <w:rFonts w:ascii="Times New Roman" w:hAnsi="Times New Roman" w:cs="Times New Roman"/>
          <w:noProof w:val="0"/>
          <w:sz w:val="24"/>
          <w:szCs w:val="24"/>
        </w:rPr>
        <w:t>posl.broj</w:t>
      </w:r>
      <w:proofErr w:type="spellEnd"/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P-</w:t>
      </w:r>
      <w:proofErr w:type="spellStart"/>
      <w:r w:rsidRPr="00A125D3">
        <w:rPr>
          <w:rFonts w:ascii="Times New Roman" w:hAnsi="Times New Roman" w:cs="Times New Roman"/>
          <w:noProof w:val="0"/>
          <w:sz w:val="24"/>
          <w:szCs w:val="24"/>
        </w:rPr>
        <w:t>3829</w:t>
      </w:r>
      <w:proofErr w:type="spellEnd"/>
      <w:r w:rsidRPr="00A125D3">
        <w:rPr>
          <w:rFonts w:ascii="Times New Roman" w:hAnsi="Times New Roman" w:cs="Times New Roman"/>
          <w:noProof w:val="0"/>
          <w:sz w:val="24"/>
          <w:szCs w:val="24"/>
        </w:rPr>
        <w:t>/</w:t>
      </w:r>
      <w:proofErr w:type="spellStart"/>
      <w:r w:rsidRPr="00A125D3">
        <w:rPr>
          <w:rFonts w:ascii="Times New Roman" w:hAnsi="Times New Roman" w:cs="Times New Roman"/>
          <w:noProof w:val="0"/>
          <w:sz w:val="24"/>
          <w:szCs w:val="24"/>
        </w:rPr>
        <w:t>11</w:t>
      </w:r>
      <w:proofErr w:type="spellEnd"/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od </w:t>
      </w:r>
      <w:proofErr w:type="spellStart"/>
      <w:r w:rsidRPr="00A125D3">
        <w:rPr>
          <w:rFonts w:ascii="Times New Roman" w:hAnsi="Times New Roman" w:cs="Times New Roman"/>
          <w:noProof w:val="0"/>
          <w:sz w:val="24"/>
          <w:szCs w:val="24"/>
        </w:rPr>
        <w:t>16</w:t>
      </w:r>
      <w:proofErr w:type="spellEnd"/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. travnja </w:t>
      </w:r>
      <w:proofErr w:type="spellStart"/>
      <w:r w:rsidRPr="00A125D3">
        <w:rPr>
          <w:rFonts w:ascii="Times New Roman" w:hAnsi="Times New Roman" w:cs="Times New Roman"/>
          <w:noProof w:val="0"/>
          <w:sz w:val="24"/>
          <w:szCs w:val="24"/>
        </w:rPr>
        <w:t>2014.g</w:t>
      </w:r>
      <w:proofErr w:type="spellEnd"/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. utvrđen je prekid parničnog postupka na dan 4. prosinca </w:t>
      </w:r>
      <w:proofErr w:type="spellStart"/>
      <w:r w:rsidRPr="00A125D3">
        <w:rPr>
          <w:rFonts w:ascii="Times New Roman" w:hAnsi="Times New Roman" w:cs="Times New Roman"/>
          <w:noProof w:val="0"/>
          <w:sz w:val="24"/>
          <w:szCs w:val="24"/>
        </w:rPr>
        <w:t>2013.g</w:t>
      </w:r>
      <w:proofErr w:type="spellEnd"/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. kada je rješenjem broj </w:t>
      </w:r>
      <w:proofErr w:type="spellStart"/>
      <w:r w:rsidRPr="00A125D3">
        <w:rPr>
          <w:rFonts w:ascii="Times New Roman" w:hAnsi="Times New Roman" w:cs="Times New Roman"/>
          <w:noProof w:val="0"/>
          <w:sz w:val="24"/>
          <w:szCs w:val="24"/>
        </w:rPr>
        <w:t>Tt</w:t>
      </w:r>
      <w:proofErr w:type="spellEnd"/>
      <w:r w:rsidRPr="00A125D3">
        <w:rPr>
          <w:rFonts w:ascii="Times New Roman" w:hAnsi="Times New Roman" w:cs="Times New Roman"/>
          <w:noProof w:val="0"/>
          <w:sz w:val="24"/>
          <w:szCs w:val="24"/>
        </w:rPr>
        <w:t>-</w:t>
      </w:r>
      <w:proofErr w:type="spellStart"/>
      <w:r w:rsidRPr="00A125D3">
        <w:rPr>
          <w:rFonts w:ascii="Times New Roman" w:hAnsi="Times New Roman" w:cs="Times New Roman"/>
          <w:noProof w:val="0"/>
          <w:sz w:val="24"/>
          <w:szCs w:val="24"/>
        </w:rPr>
        <w:t>13</w:t>
      </w:r>
      <w:proofErr w:type="spellEnd"/>
      <w:r w:rsidRPr="00A125D3">
        <w:rPr>
          <w:rFonts w:ascii="Times New Roman" w:hAnsi="Times New Roman" w:cs="Times New Roman"/>
          <w:noProof w:val="0"/>
          <w:sz w:val="24"/>
          <w:szCs w:val="24"/>
        </w:rPr>
        <w:t>/</w:t>
      </w:r>
      <w:proofErr w:type="spellStart"/>
      <w:r w:rsidRPr="00A125D3">
        <w:rPr>
          <w:rFonts w:ascii="Times New Roman" w:hAnsi="Times New Roman" w:cs="Times New Roman"/>
          <w:noProof w:val="0"/>
          <w:sz w:val="24"/>
          <w:szCs w:val="24"/>
        </w:rPr>
        <w:t>25709</w:t>
      </w:r>
      <w:proofErr w:type="spellEnd"/>
      <w:r w:rsidRPr="00A125D3">
        <w:rPr>
          <w:rFonts w:ascii="Times New Roman" w:hAnsi="Times New Roman" w:cs="Times New Roman"/>
          <w:noProof w:val="0"/>
          <w:sz w:val="24"/>
          <w:szCs w:val="24"/>
        </w:rPr>
        <w:t>-1</w:t>
      </w:r>
      <w:r w:rsidR="00C54826" w:rsidRPr="00A125D3">
        <w:rPr>
          <w:rFonts w:ascii="Times New Roman" w:hAnsi="Times New Roman" w:cs="Times New Roman"/>
          <w:noProof w:val="0"/>
          <w:sz w:val="24"/>
          <w:szCs w:val="24"/>
        </w:rPr>
        <w:t>,</w:t>
      </w:r>
      <w:r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tuženik Sutla PZ u stečaju, brisan iz sudskog registra. Istim rješenjem pozvan je stečajni upravitelj</w:t>
      </w:r>
      <w:r w:rsidR="0066497A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da u roku </w:t>
      </w:r>
      <w:proofErr w:type="spellStart"/>
      <w:r w:rsidR="0066497A" w:rsidRPr="00A125D3">
        <w:rPr>
          <w:rFonts w:ascii="Times New Roman" w:hAnsi="Times New Roman" w:cs="Times New Roman"/>
          <w:noProof w:val="0"/>
          <w:sz w:val="24"/>
          <w:szCs w:val="24"/>
        </w:rPr>
        <w:t>30</w:t>
      </w:r>
      <w:proofErr w:type="spellEnd"/>
      <w:r w:rsidR="0066497A" w:rsidRPr="00A125D3">
        <w:rPr>
          <w:rFonts w:ascii="Times New Roman" w:hAnsi="Times New Roman" w:cs="Times New Roman"/>
          <w:noProof w:val="0"/>
          <w:sz w:val="24"/>
          <w:szCs w:val="24"/>
        </w:rPr>
        <w:t xml:space="preserve"> dana pribavi ovlaštenje za zastupanje stečajne mase i nastavak ovog parničnog postupka te da u istom roku pridonese ovlaštenje stečajnog suda te eventualnu punomoć za odvjetnika i stavi prijedlog za nastavak postupka, jer će u suprotnom postupak biti nastavljen po službenoj dužnosti.</w:t>
      </w:r>
    </w:p>
    <w:p w:rsidR="006D1705" w:rsidRDefault="006D1705" w:rsidP="006649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</w:p>
    <w:p w:rsidR="00450453" w:rsidRDefault="00450453" w:rsidP="006649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Times New Roman" w:hAnsi="Times New Roman" w:cs="Times New Roman"/>
          <w:noProof w:val="0"/>
          <w:sz w:val="24"/>
          <w:szCs w:val="24"/>
        </w:rPr>
        <w:t>Rješenjem Trgovačkog suda u Zagrebu</w:t>
      </w:r>
      <w:r w:rsidR="006D1705">
        <w:rPr>
          <w:rFonts w:ascii="Times New Roman" w:hAnsi="Times New Roman" w:cs="Times New Roman"/>
          <w:noProof w:val="0"/>
          <w:sz w:val="24"/>
          <w:szCs w:val="24"/>
        </w:rPr>
        <w:t xml:space="preserve">, broj </w:t>
      </w:r>
      <w:proofErr w:type="spellStart"/>
      <w:r w:rsidR="006D1705">
        <w:rPr>
          <w:rFonts w:ascii="Times New Roman" w:hAnsi="Times New Roman" w:cs="Times New Roman"/>
          <w:noProof w:val="0"/>
          <w:sz w:val="24"/>
          <w:szCs w:val="24"/>
        </w:rPr>
        <w:t>26</w:t>
      </w:r>
      <w:proofErr w:type="spellEnd"/>
      <w:r w:rsidR="006D1705">
        <w:rPr>
          <w:rFonts w:ascii="Times New Roman" w:hAnsi="Times New Roman" w:cs="Times New Roman"/>
          <w:noProof w:val="0"/>
          <w:sz w:val="24"/>
          <w:szCs w:val="24"/>
        </w:rPr>
        <w:t xml:space="preserve"> P-</w:t>
      </w:r>
      <w:proofErr w:type="spellStart"/>
      <w:r w:rsidR="006D1705">
        <w:rPr>
          <w:rFonts w:ascii="Times New Roman" w:hAnsi="Times New Roman" w:cs="Times New Roman"/>
          <w:noProof w:val="0"/>
          <w:sz w:val="24"/>
          <w:szCs w:val="24"/>
        </w:rPr>
        <w:t>3829</w:t>
      </w:r>
      <w:proofErr w:type="spellEnd"/>
      <w:r w:rsidR="006D1705">
        <w:rPr>
          <w:rFonts w:ascii="Times New Roman" w:hAnsi="Times New Roman" w:cs="Times New Roman"/>
          <w:noProof w:val="0"/>
          <w:sz w:val="24"/>
          <w:szCs w:val="24"/>
        </w:rPr>
        <w:t>/</w:t>
      </w:r>
      <w:proofErr w:type="spellStart"/>
      <w:r w:rsidR="006D1705">
        <w:rPr>
          <w:rFonts w:ascii="Times New Roman" w:hAnsi="Times New Roman" w:cs="Times New Roman"/>
          <w:noProof w:val="0"/>
          <w:sz w:val="24"/>
          <w:szCs w:val="24"/>
        </w:rPr>
        <w:t>11</w:t>
      </w:r>
      <w:proofErr w:type="spellEnd"/>
      <w:r w:rsidR="006D1705">
        <w:rPr>
          <w:rFonts w:ascii="Times New Roman" w:hAnsi="Times New Roman" w:cs="Times New Roman"/>
          <w:noProof w:val="0"/>
          <w:sz w:val="24"/>
          <w:szCs w:val="24"/>
        </w:rPr>
        <w:t>-</w:t>
      </w:r>
      <w:proofErr w:type="spellStart"/>
      <w:r w:rsidR="006D1705">
        <w:rPr>
          <w:rFonts w:ascii="Times New Roman" w:hAnsi="Times New Roman" w:cs="Times New Roman"/>
          <w:noProof w:val="0"/>
          <w:sz w:val="24"/>
          <w:szCs w:val="24"/>
        </w:rPr>
        <w:t>32</w:t>
      </w:r>
      <w:proofErr w:type="spellEnd"/>
      <w:r w:rsidR="006D1705">
        <w:rPr>
          <w:rFonts w:ascii="Times New Roman" w:hAnsi="Times New Roman" w:cs="Times New Roman"/>
          <w:noProof w:val="0"/>
          <w:sz w:val="24"/>
          <w:szCs w:val="24"/>
        </w:rPr>
        <w:t xml:space="preserve"> od dana </w:t>
      </w:r>
      <w:proofErr w:type="spellStart"/>
      <w:r w:rsidR="006D1705">
        <w:rPr>
          <w:rFonts w:ascii="Times New Roman" w:hAnsi="Times New Roman" w:cs="Times New Roman"/>
          <w:noProof w:val="0"/>
          <w:sz w:val="24"/>
          <w:szCs w:val="24"/>
        </w:rPr>
        <w:t>20</w:t>
      </w:r>
      <w:proofErr w:type="spellEnd"/>
      <w:r w:rsidR="006D1705">
        <w:rPr>
          <w:rFonts w:ascii="Times New Roman" w:hAnsi="Times New Roman" w:cs="Times New Roman"/>
          <w:noProof w:val="0"/>
          <w:sz w:val="24"/>
          <w:szCs w:val="24"/>
        </w:rPr>
        <w:t xml:space="preserve">. svibnja </w:t>
      </w:r>
      <w:proofErr w:type="spellStart"/>
      <w:r w:rsidR="006D1705">
        <w:rPr>
          <w:rFonts w:ascii="Times New Roman" w:hAnsi="Times New Roman" w:cs="Times New Roman"/>
          <w:noProof w:val="0"/>
          <w:sz w:val="24"/>
          <w:szCs w:val="24"/>
        </w:rPr>
        <w:t>2014.g</w:t>
      </w:r>
      <w:proofErr w:type="spellEnd"/>
      <w:r w:rsidR="006D1705">
        <w:rPr>
          <w:rFonts w:ascii="Times New Roman" w:hAnsi="Times New Roman" w:cs="Times New Roman"/>
          <w:noProof w:val="0"/>
          <w:sz w:val="24"/>
          <w:szCs w:val="24"/>
        </w:rPr>
        <w:t>.</w:t>
      </w:r>
      <w:r w:rsidR="00ED727C">
        <w:rPr>
          <w:rFonts w:ascii="Times New Roman" w:hAnsi="Times New Roman" w:cs="Times New Roman"/>
          <w:noProof w:val="0"/>
          <w:sz w:val="24"/>
          <w:szCs w:val="24"/>
        </w:rPr>
        <w:t>,</w:t>
      </w:r>
      <w:r w:rsidR="006D1705">
        <w:rPr>
          <w:rFonts w:ascii="Times New Roman" w:hAnsi="Times New Roman" w:cs="Times New Roman"/>
          <w:noProof w:val="0"/>
          <w:sz w:val="24"/>
          <w:szCs w:val="24"/>
        </w:rPr>
        <w:t xml:space="preserve"> prekinuti parnični postupak je nastavljen po službenoj dužnosti i nakon pravomoćnosti istog spis će dobiti novi poslovni broj.</w:t>
      </w:r>
    </w:p>
    <w:p w:rsidR="00450453" w:rsidRDefault="00450453" w:rsidP="006649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</w:p>
    <w:p w:rsidR="006D1705" w:rsidRDefault="006D1705" w:rsidP="006D17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Times New Roman" w:hAnsi="Times New Roman" w:cs="Times New Roman"/>
          <w:noProof w:val="0"/>
          <w:sz w:val="24"/>
          <w:szCs w:val="24"/>
        </w:rPr>
        <w:t xml:space="preserve">Rješenjem Trgovačkog suda u Zagrebu, broj </w:t>
      </w:r>
      <w:proofErr w:type="spellStart"/>
      <w:r>
        <w:rPr>
          <w:rFonts w:ascii="Times New Roman" w:hAnsi="Times New Roman" w:cs="Times New Roman"/>
          <w:noProof w:val="0"/>
          <w:sz w:val="24"/>
          <w:szCs w:val="24"/>
        </w:rPr>
        <w:t>26</w:t>
      </w:r>
      <w:proofErr w:type="spellEnd"/>
      <w:r>
        <w:rPr>
          <w:rFonts w:ascii="Times New Roman" w:hAnsi="Times New Roman" w:cs="Times New Roman"/>
          <w:noProof w:val="0"/>
          <w:sz w:val="24"/>
          <w:szCs w:val="24"/>
        </w:rPr>
        <w:t xml:space="preserve"> P-</w:t>
      </w:r>
      <w:proofErr w:type="spellStart"/>
      <w:r>
        <w:rPr>
          <w:rFonts w:ascii="Times New Roman" w:hAnsi="Times New Roman" w:cs="Times New Roman"/>
          <w:noProof w:val="0"/>
          <w:sz w:val="24"/>
          <w:szCs w:val="24"/>
        </w:rPr>
        <w:t>3829</w:t>
      </w:r>
      <w:proofErr w:type="spellEnd"/>
      <w:r>
        <w:rPr>
          <w:rFonts w:ascii="Times New Roman" w:hAnsi="Times New Roman" w:cs="Times New Roman"/>
          <w:noProof w:val="0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noProof w:val="0"/>
          <w:sz w:val="24"/>
          <w:szCs w:val="24"/>
        </w:rPr>
        <w:t>11</w:t>
      </w:r>
      <w:proofErr w:type="spellEnd"/>
      <w:r>
        <w:rPr>
          <w:rFonts w:ascii="Times New Roman" w:hAnsi="Times New Roman" w:cs="Times New Roman"/>
          <w:noProof w:val="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noProof w:val="0"/>
          <w:sz w:val="24"/>
          <w:szCs w:val="24"/>
        </w:rPr>
        <w:t>33</w:t>
      </w:r>
      <w:proofErr w:type="spellEnd"/>
      <w:r>
        <w:rPr>
          <w:rFonts w:ascii="Times New Roman" w:hAnsi="Times New Roman" w:cs="Times New Roman"/>
          <w:noProof w:val="0"/>
          <w:sz w:val="24"/>
          <w:szCs w:val="24"/>
        </w:rPr>
        <w:t xml:space="preserve"> od dana </w:t>
      </w:r>
      <w:proofErr w:type="spellStart"/>
      <w:r>
        <w:rPr>
          <w:rFonts w:ascii="Times New Roman" w:hAnsi="Times New Roman" w:cs="Times New Roman"/>
          <w:noProof w:val="0"/>
          <w:sz w:val="24"/>
          <w:szCs w:val="24"/>
        </w:rPr>
        <w:t>20</w:t>
      </w:r>
      <w:proofErr w:type="spellEnd"/>
      <w:r>
        <w:rPr>
          <w:rFonts w:ascii="Times New Roman" w:hAnsi="Times New Roman" w:cs="Times New Roman"/>
          <w:noProof w:val="0"/>
          <w:sz w:val="24"/>
          <w:szCs w:val="24"/>
        </w:rPr>
        <w:t xml:space="preserve">. svibnja </w:t>
      </w:r>
      <w:proofErr w:type="spellStart"/>
      <w:r>
        <w:rPr>
          <w:rFonts w:ascii="Times New Roman" w:hAnsi="Times New Roman" w:cs="Times New Roman"/>
          <w:noProof w:val="0"/>
          <w:sz w:val="24"/>
          <w:szCs w:val="24"/>
        </w:rPr>
        <w:t>2014.g</w:t>
      </w:r>
      <w:proofErr w:type="spellEnd"/>
      <w:r>
        <w:rPr>
          <w:rFonts w:ascii="Times New Roman" w:hAnsi="Times New Roman" w:cs="Times New Roman"/>
          <w:noProof w:val="0"/>
          <w:sz w:val="24"/>
          <w:szCs w:val="24"/>
        </w:rPr>
        <w:t xml:space="preserve">. naloženo je zemljišno-knjižnom odjelu Općinskog suda u Zaprešiću brisanje zabilježbe privremene mjere određene rješenjem Trgovačkog suda u Zagrebu od 13.05.2011.g. i to zabrane otuđenja i opterećenja nekretnina upisanih u z.k.ul.br. </w:t>
      </w:r>
      <w:proofErr w:type="spellStart"/>
      <w:r>
        <w:rPr>
          <w:rFonts w:ascii="Times New Roman" w:hAnsi="Times New Roman" w:cs="Times New Roman"/>
          <w:noProof w:val="0"/>
          <w:sz w:val="24"/>
          <w:szCs w:val="24"/>
        </w:rPr>
        <w:t>1783</w:t>
      </w:r>
      <w:proofErr w:type="spellEnd"/>
      <w:r>
        <w:rPr>
          <w:rFonts w:ascii="Times New Roman" w:hAnsi="Times New Roman" w:cs="Times New Roman"/>
          <w:noProof w:val="0"/>
          <w:sz w:val="24"/>
          <w:szCs w:val="24"/>
        </w:rPr>
        <w:t>, k.o. Kraj.</w:t>
      </w:r>
    </w:p>
    <w:p w:rsidR="006D1705" w:rsidRDefault="006D1705" w:rsidP="006D17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Times New Roman" w:hAnsi="Times New Roman" w:cs="Times New Roman"/>
          <w:noProof w:val="0"/>
          <w:sz w:val="24"/>
          <w:szCs w:val="24"/>
        </w:rPr>
        <w:t>Protiv navedenog rješenja o brisanju zabilježbe privremene mjer</w:t>
      </w:r>
      <w:r w:rsidR="00ED727C">
        <w:rPr>
          <w:rFonts w:ascii="Times New Roman" w:hAnsi="Times New Roman" w:cs="Times New Roman"/>
          <w:noProof w:val="0"/>
          <w:sz w:val="24"/>
          <w:szCs w:val="24"/>
        </w:rPr>
        <w:t>e</w:t>
      </w:r>
      <w:r>
        <w:rPr>
          <w:rFonts w:ascii="Times New Roman" w:hAnsi="Times New Roman" w:cs="Times New Roman"/>
          <w:noProof w:val="0"/>
          <w:sz w:val="24"/>
          <w:szCs w:val="24"/>
        </w:rPr>
        <w:t>, tužitelj NM- Marketing d.o.o., Bijela Gorica, izjavio je žalbu.</w:t>
      </w:r>
    </w:p>
    <w:p w:rsidR="006D1705" w:rsidRDefault="006D1705" w:rsidP="006D17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Times New Roman" w:hAnsi="Times New Roman" w:cs="Times New Roman"/>
          <w:noProof w:val="0"/>
          <w:sz w:val="24"/>
          <w:szCs w:val="24"/>
        </w:rPr>
        <w:t>Stečajni upravitelj je mišljenja da je izjavljena žalba usmjerena samo na odugovlačenje sudskog postupka i sprečavanje iseljavanje tužitelja iz predmetnog poslovnog prostora u kojem se trenutno bespravno nalazi.</w:t>
      </w:r>
    </w:p>
    <w:p w:rsidR="00450453" w:rsidRPr="00A125D3" w:rsidRDefault="00450453" w:rsidP="006649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 w:val="0"/>
          <w:sz w:val="24"/>
          <w:szCs w:val="24"/>
        </w:rPr>
      </w:pPr>
    </w:p>
    <w:p w:rsidR="00A44894" w:rsidRDefault="00A44894" w:rsidP="00DC3C85">
      <w:pPr>
        <w:autoSpaceDE w:val="0"/>
        <w:autoSpaceDN w:val="0"/>
        <w:adjustRightInd w:val="0"/>
        <w:rPr>
          <w:rFonts w:ascii="Times New Roman" w:hAnsi="Times New Roman" w:cs="Times New Roman"/>
          <w:noProof w:val="0"/>
          <w:sz w:val="24"/>
          <w:szCs w:val="24"/>
        </w:rPr>
      </w:pPr>
    </w:p>
    <w:p w:rsidR="00A125D3" w:rsidRPr="00A125D3" w:rsidRDefault="00A125D3" w:rsidP="00DC3C85">
      <w:pPr>
        <w:autoSpaceDE w:val="0"/>
        <w:autoSpaceDN w:val="0"/>
        <w:adjustRightInd w:val="0"/>
        <w:rPr>
          <w:rFonts w:ascii="Times New Roman" w:hAnsi="Times New Roman" w:cs="Times New Roman"/>
          <w:noProof w:val="0"/>
          <w:sz w:val="24"/>
          <w:szCs w:val="24"/>
        </w:rPr>
      </w:pPr>
    </w:p>
    <w:p w:rsidR="00A44894" w:rsidRPr="00A125D3" w:rsidRDefault="00A44894" w:rsidP="00DC3C85">
      <w:pPr>
        <w:autoSpaceDE w:val="0"/>
        <w:autoSpaceDN w:val="0"/>
        <w:adjustRightInd w:val="0"/>
        <w:rPr>
          <w:rFonts w:ascii="Times New Roman" w:hAnsi="Times New Roman" w:cs="Times New Roman"/>
          <w:noProof w:val="0"/>
          <w:sz w:val="24"/>
          <w:szCs w:val="24"/>
        </w:rPr>
      </w:pPr>
    </w:p>
    <w:p w:rsidR="00CE6716" w:rsidRPr="00A125D3" w:rsidRDefault="00CE6716" w:rsidP="002B67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6716" w:rsidRPr="00A125D3" w:rsidRDefault="009605F7" w:rsidP="00CE6716">
      <w:pPr>
        <w:jc w:val="both"/>
        <w:rPr>
          <w:rFonts w:ascii="Times New Roman" w:hAnsi="Times New Roman" w:cs="Times New Roman"/>
          <w:sz w:val="24"/>
          <w:szCs w:val="24"/>
        </w:rPr>
      </w:pPr>
      <w:r w:rsidRPr="00A125D3">
        <w:rPr>
          <w:rFonts w:ascii="Times New Roman" w:hAnsi="Times New Roman" w:cs="Times New Roman"/>
          <w:sz w:val="24"/>
          <w:szCs w:val="24"/>
        </w:rPr>
        <w:t>Zagreb, 1</w:t>
      </w:r>
      <w:r w:rsidR="006E1291">
        <w:rPr>
          <w:rFonts w:ascii="Times New Roman" w:hAnsi="Times New Roman" w:cs="Times New Roman"/>
          <w:sz w:val="24"/>
          <w:szCs w:val="24"/>
        </w:rPr>
        <w:t>6</w:t>
      </w:r>
      <w:r w:rsidRPr="00A125D3">
        <w:rPr>
          <w:rFonts w:ascii="Times New Roman" w:hAnsi="Times New Roman" w:cs="Times New Roman"/>
          <w:sz w:val="24"/>
          <w:szCs w:val="24"/>
        </w:rPr>
        <w:t>. lipnja 2016.</w:t>
      </w:r>
      <w:r w:rsidR="00CE6716" w:rsidRPr="00A125D3">
        <w:rPr>
          <w:rFonts w:ascii="Times New Roman" w:hAnsi="Times New Roman" w:cs="Times New Roman"/>
          <w:sz w:val="24"/>
          <w:szCs w:val="24"/>
        </w:rPr>
        <w:tab/>
      </w:r>
      <w:r w:rsidR="00CE6716" w:rsidRPr="00A125D3">
        <w:rPr>
          <w:rFonts w:ascii="Times New Roman" w:hAnsi="Times New Roman" w:cs="Times New Roman"/>
          <w:sz w:val="24"/>
          <w:szCs w:val="24"/>
        </w:rPr>
        <w:tab/>
      </w:r>
      <w:r w:rsidR="00CE6716" w:rsidRPr="00A125D3">
        <w:rPr>
          <w:rFonts w:ascii="Times New Roman" w:hAnsi="Times New Roman" w:cs="Times New Roman"/>
          <w:sz w:val="24"/>
          <w:szCs w:val="24"/>
        </w:rPr>
        <w:tab/>
      </w:r>
      <w:r w:rsidR="00CE6716" w:rsidRPr="00A125D3">
        <w:rPr>
          <w:rFonts w:ascii="Times New Roman" w:hAnsi="Times New Roman" w:cs="Times New Roman"/>
          <w:sz w:val="24"/>
          <w:szCs w:val="24"/>
        </w:rPr>
        <w:tab/>
      </w:r>
      <w:r w:rsidR="00CE6716" w:rsidRPr="00A125D3">
        <w:rPr>
          <w:rFonts w:ascii="Times New Roman" w:hAnsi="Times New Roman" w:cs="Times New Roman"/>
          <w:sz w:val="24"/>
          <w:szCs w:val="24"/>
        </w:rPr>
        <w:tab/>
        <w:t>Stečajni upravitelj</w:t>
      </w:r>
      <w:r w:rsidRPr="00A125D3">
        <w:rPr>
          <w:rFonts w:ascii="Times New Roman" w:hAnsi="Times New Roman" w:cs="Times New Roman"/>
          <w:sz w:val="24"/>
          <w:szCs w:val="24"/>
        </w:rPr>
        <w:t>:</w:t>
      </w:r>
    </w:p>
    <w:p w:rsidR="00F46B50" w:rsidRPr="00A125D3" w:rsidRDefault="009605F7" w:rsidP="009605F7">
      <w:pPr>
        <w:rPr>
          <w:rFonts w:ascii="Times New Roman" w:hAnsi="Times New Roman" w:cs="Times New Roman"/>
          <w:sz w:val="24"/>
          <w:szCs w:val="24"/>
        </w:rPr>
      </w:pPr>
      <w:r w:rsidRPr="00A125D3">
        <w:rPr>
          <w:rFonts w:ascii="Times New Roman" w:hAnsi="Times New Roman" w:cs="Times New Roman"/>
          <w:sz w:val="24"/>
          <w:szCs w:val="24"/>
        </w:rPr>
        <w:tab/>
      </w:r>
      <w:r w:rsidRPr="00A125D3">
        <w:rPr>
          <w:rFonts w:ascii="Times New Roman" w:hAnsi="Times New Roman" w:cs="Times New Roman"/>
          <w:sz w:val="24"/>
          <w:szCs w:val="24"/>
        </w:rPr>
        <w:tab/>
      </w:r>
      <w:r w:rsidR="00CE6716" w:rsidRPr="00A125D3">
        <w:rPr>
          <w:rFonts w:ascii="Times New Roman" w:hAnsi="Times New Roman" w:cs="Times New Roman"/>
          <w:sz w:val="24"/>
          <w:szCs w:val="24"/>
        </w:rPr>
        <w:tab/>
      </w:r>
      <w:r w:rsidR="00CE6716" w:rsidRPr="00A125D3">
        <w:rPr>
          <w:rFonts w:ascii="Times New Roman" w:hAnsi="Times New Roman" w:cs="Times New Roman"/>
          <w:sz w:val="24"/>
          <w:szCs w:val="24"/>
        </w:rPr>
        <w:tab/>
      </w:r>
      <w:r w:rsidR="00CE6716" w:rsidRPr="00A125D3">
        <w:rPr>
          <w:rFonts w:ascii="Times New Roman" w:hAnsi="Times New Roman" w:cs="Times New Roman"/>
          <w:sz w:val="24"/>
          <w:szCs w:val="24"/>
        </w:rPr>
        <w:tab/>
      </w:r>
      <w:r w:rsidR="00CE6716" w:rsidRPr="00A125D3">
        <w:rPr>
          <w:rFonts w:ascii="Times New Roman" w:hAnsi="Times New Roman" w:cs="Times New Roman"/>
          <w:sz w:val="24"/>
          <w:szCs w:val="24"/>
        </w:rPr>
        <w:tab/>
      </w:r>
      <w:r w:rsidR="00CE6716" w:rsidRPr="00A125D3">
        <w:rPr>
          <w:rFonts w:ascii="Times New Roman" w:hAnsi="Times New Roman" w:cs="Times New Roman"/>
          <w:sz w:val="24"/>
          <w:szCs w:val="24"/>
        </w:rPr>
        <w:tab/>
      </w:r>
      <w:r w:rsidR="00CE6716" w:rsidRPr="00A125D3">
        <w:rPr>
          <w:rFonts w:ascii="Times New Roman" w:hAnsi="Times New Roman" w:cs="Times New Roman"/>
          <w:sz w:val="24"/>
          <w:szCs w:val="24"/>
        </w:rPr>
        <w:tab/>
        <w:t>Pero Hrkać, dipl.oec.</w:t>
      </w:r>
    </w:p>
    <w:sectPr w:rsidR="00F46B50" w:rsidRPr="00A125D3" w:rsidSect="00FC1233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064" w:right="1418" w:bottom="1418" w:left="1985" w:header="720" w:footer="72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5D1" w:rsidRDefault="00F505D1">
      <w:r>
        <w:separator/>
      </w:r>
    </w:p>
  </w:endnote>
  <w:endnote w:type="continuationSeparator" w:id="0">
    <w:p w:rsidR="00F505D1" w:rsidRDefault="00F5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E8B" w:rsidRDefault="005C7E8B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E8B" w:rsidRDefault="005C7E8B" w:rsidP="00745CF9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E8B" w:rsidRDefault="005C7E8B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51A">
      <w:rPr>
        <w:rStyle w:val="Brojstranice"/>
      </w:rPr>
      <w:t>3</w:t>
    </w:r>
    <w:r>
      <w:rPr>
        <w:rStyle w:val="Brojstranice"/>
      </w:rPr>
      <w:fldChar w:fldCharType="end"/>
    </w:r>
  </w:p>
  <w:p w:rsidR="005C7E8B" w:rsidRDefault="005C7E8B" w:rsidP="00745CF9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5D1" w:rsidRDefault="00F505D1">
      <w:r>
        <w:separator/>
      </w:r>
    </w:p>
  </w:footnote>
  <w:footnote w:type="continuationSeparator" w:id="0">
    <w:p w:rsidR="00F505D1" w:rsidRDefault="00F50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E8B" w:rsidRDefault="005C7E8B" w:rsidP="009E5708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E8B" w:rsidRDefault="005C7E8B" w:rsidP="009E5708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E8B" w:rsidRDefault="005C7E8B" w:rsidP="009E5708">
    <w:pPr>
      <w:pStyle w:val="Zaglavlje"/>
      <w:framePr w:wrap="around" w:vAnchor="text" w:hAnchor="margin" w:xAlign="right" w:y="1"/>
      <w:rPr>
        <w:rStyle w:val="Brojstranice"/>
      </w:rPr>
    </w:pPr>
  </w:p>
  <w:p w:rsidR="005C7E8B" w:rsidRPr="00371DE8" w:rsidRDefault="005C7E8B" w:rsidP="00131262">
    <w:pPr>
      <w:ind w:right="360"/>
      <w:jc w:val="both"/>
    </w:pPr>
  </w:p>
  <w:p w:rsidR="005C7E8B" w:rsidRDefault="005C7E8B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60BE8"/>
    <w:multiLevelType w:val="hybridMultilevel"/>
    <w:tmpl w:val="015683C2"/>
    <w:lvl w:ilvl="0" w:tplc="92CE5D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9C36F37"/>
    <w:multiLevelType w:val="hybridMultilevel"/>
    <w:tmpl w:val="DE54DCCE"/>
    <w:lvl w:ilvl="0" w:tplc="6B7E432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3F60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337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37CF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3E7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5735"/>
    <w:rsid w:val="0005749A"/>
    <w:rsid w:val="00060285"/>
    <w:rsid w:val="000604E4"/>
    <w:rsid w:val="00060712"/>
    <w:rsid w:val="00060CD9"/>
    <w:rsid w:val="00060D51"/>
    <w:rsid w:val="000610B4"/>
    <w:rsid w:val="000612EB"/>
    <w:rsid w:val="000615EF"/>
    <w:rsid w:val="00062758"/>
    <w:rsid w:val="00062948"/>
    <w:rsid w:val="00062970"/>
    <w:rsid w:val="00062FB7"/>
    <w:rsid w:val="000634D8"/>
    <w:rsid w:val="00064B1C"/>
    <w:rsid w:val="00065D39"/>
    <w:rsid w:val="000661CB"/>
    <w:rsid w:val="0006673E"/>
    <w:rsid w:val="000670C7"/>
    <w:rsid w:val="00067DEA"/>
    <w:rsid w:val="0007089C"/>
    <w:rsid w:val="00070E29"/>
    <w:rsid w:val="000718B7"/>
    <w:rsid w:val="00071944"/>
    <w:rsid w:val="00071ECE"/>
    <w:rsid w:val="000726BD"/>
    <w:rsid w:val="00073216"/>
    <w:rsid w:val="00073343"/>
    <w:rsid w:val="0007343A"/>
    <w:rsid w:val="0007480F"/>
    <w:rsid w:val="00074C39"/>
    <w:rsid w:val="0007564B"/>
    <w:rsid w:val="0007588D"/>
    <w:rsid w:val="00077D65"/>
    <w:rsid w:val="00080D0A"/>
    <w:rsid w:val="00081CAB"/>
    <w:rsid w:val="0008243B"/>
    <w:rsid w:val="00082483"/>
    <w:rsid w:val="00082600"/>
    <w:rsid w:val="000835BD"/>
    <w:rsid w:val="0008360C"/>
    <w:rsid w:val="00083C31"/>
    <w:rsid w:val="00084E2E"/>
    <w:rsid w:val="00084EB1"/>
    <w:rsid w:val="000860FA"/>
    <w:rsid w:val="00086378"/>
    <w:rsid w:val="000866CB"/>
    <w:rsid w:val="0008700F"/>
    <w:rsid w:val="0008763F"/>
    <w:rsid w:val="0008782E"/>
    <w:rsid w:val="00087898"/>
    <w:rsid w:val="0009078F"/>
    <w:rsid w:val="0009254B"/>
    <w:rsid w:val="00093A0E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61B"/>
    <w:rsid w:val="000B7CDA"/>
    <w:rsid w:val="000C0339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5E1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0F7DE3"/>
    <w:rsid w:val="001000DA"/>
    <w:rsid w:val="00100337"/>
    <w:rsid w:val="00100887"/>
    <w:rsid w:val="00100970"/>
    <w:rsid w:val="0010166F"/>
    <w:rsid w:val="00101A92"/>
    <w:rsid w:val="00102D60"/>
    <w:rsid w:val="00103128"/>
    <w:rsid w:val="00103540"/>
    <w:rsid w:val="00104C5A"/>
    <w:rsid w:val="00105B1F"/>
    <w:rsid w:val="0010656A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73C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262"/>
    <w:rsid w:val="00131637"/>
    <w:rsid w:val="0013196F"/>
    <w:rsid w:val="001324F2"/>
    <w:rsid w:val="00132D69"/>
    <w:rsid w:val="00133566"/>
    <w:rsid w:val="001338DD"/>
    <w:rsid w:val="001338E3"/>
    <w:rsid w:val="00133C01"/>
    <w:rsid w:val="00134310"/>
    <w:rsid w:val="00134AB1"/>
    <w:rsid w:val="00134C20"/>
    <w:rsid w:val="00137B91"/>
    <w:rsid w:val="00140213"/>
    <w:rsid w:val="001417E5"/>
    <w:rsid w:val="00141AC4"/>
    <w:rsid w:val="001421AD"/>
    <w:rsid w:val="00142D25"/>
    <w:rsid w:val="00143D08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1E0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6EE"/>
    <w:rsid w:val="00155711"/>
    <w:rsid w:val="001557E8"/>
    <w:rsid w:val="0015592A"/>
    <w:rsid w:val="00155F4C"/>
    <w:rsid w:val="00157C5E"/>
    <w:rsid w:val="001611E2"/>
    <w:rsid w:val="00161249"/>
    <w:rsid w:val="00161705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67EA8"/>
    <w:rsid w:val="00170122"/>
    <w:rsid w:val="001713E0"/>
    <w:rsid w:val="00171D75"/>
    <w:rsid w:val="001738FA"/>
    <w:rsid w:val="00174565"/>
    <w:rsid w:val="001746DF"/>
    <w:rsid w:val="00174B9A"/>
    <w:rsid w:val="0017558E"/>
    <w:rsid w:val="001756D6"/>
    <w:rsid w:val="00176FFE"/>
    <w:rsid w:val="0017775C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A80"/>
    <w:rsid w:val="001B0364"/>
    <w:rsid w:val="001B2BC7"/>
    <w:rsid w:val="001B569C"/>
    <w:rsid w:val="001B659E"/>
    <w:rsid w:val="001B6A7C"/>
    <w:rsid w:val="001B7F69"/>
    <w:rsid w:val="001C13EB"/>
    <w:rsid w:val="001C174A"/>
    <w:rsid w:val="001C1897"/>
    <w:rsid w:val="001C18A8"/>
    <w:rsid w:val="001C5467"/>
    <w:rsid w:val="001C5C72"/>
    <w:rsid w:val="001C63B6"/>
    <w:rsid w:val="001C6513"/>
    <w:rsid w:val="001C6760"/>
    <w:rsid w:val="001C6CD5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3B3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2C09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5BFC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A83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0A99"/>
    <w:rsid w:val="0026167B"/>
    <w:rsid w:val="00261777"/>
    <w:rsid w:val="0026316E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0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A03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AF7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16D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4F70"/>
    <w:rsid w:val="002B6735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2BB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1945"/>
    <w:rsid w:val="002F1BB1"/>
    <w:rsid w:val="002F205A"/>
    <w:rsid w:val="002F2641"/>
    <w:rsid w:val="002F3AC4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A1C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CB2"/>
    <w:rsid w:val="00313EEF"/>
    <w:rsid w:val="00314180"/>
    <w:rsid w:val="00314DCD"/>
    <w:rsid w:val="003151DD"/>
    <w:rsid w:val="00315B73"/>
    <w:rsid w:val="00315C60"/>
    <w:rsid w:val="0031650F"/>
    <w:rsid w:val="003167FD"/>
    <w:rsid w:val="00316C52"/>
    <w:rsid w:val="00321570"/>
    <w:rsid w:val="003218E0"/>
    <w:rsid w:val="00322B8D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045A"/>
    <w:rsid w:val="0034127C"/>
    <w:rsid w:val="00347192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627E"/>
    <w:rsid w:val="0035657D"/>
    <w:rsid w:val="003575C4"/>
    <w:rsid w:val="0036027C"/>
    <w:rsid w:val="00360FDE"/>
    <w:rsid w:val="00361138"/>
    <w:rsid w:val="00361631"/>
    <w:rsid w:val="00361E5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1DE8"/>
    <w:rsid w:val="0037219F"/>
    <w:rsid w:val="0037222C"/>
    <w:rsid w:val="00372ABA"/>
    <w:rsid w:val="0037389C"/>
    <w:rsid w:val="0037450E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499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C16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A7CA7"/>
    <w:rsid w:val="003B00E5"/>
    <w:rsid w:val="003B0741"/>
    <w:rsid w:val="003B0C24"/>
    <w:rsid w:val="003B1A87"/>
    <w:rsid w:val="003B1C95"/>
    <w:rsid w:val="003B20E4"/>
    <w:rsid w:val="003B2B2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1E59"/>
    <w:rsid w:val="003C2229"/>
    <w:rsid w:val="003C28BD"/>
    <w:rsid w:val="003C2D9C"/>
    <w:rsid w:val="003C2E17"/>
    <w:rsid w:val="003C2FC4"/>
    <w:rsid w:val="003C3816"/>
    <w:rsid w:val="003C456A"/>
    <w:rsid w:val="003C4FA4"/>
    <w:rsid w:val="003C58B2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8D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07FC1"/>
    <w:rsid w:val="0041016E"/>
    <w:rsid w:val="0041158A"/>
    <w:rsid w:val="00412235"/>
    <w:rsid w:val="0041253E"/>
    <w:rsid w:val="00413C0A"/>
    <w:rsid w:val="0041420B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6D8"/>
    <w:rsid w:val="00424A0A"/>
    <w:rsid w:val="00424FCD"/>
    <w:rsid w:val="004252F5"/>
    <w:rsid w:val="0042551A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437F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4B35"/>
    <w:rsid w:val="00445140"/>
    <w:rsid w:val="00445A46"/>
    <w:rsid w:val="00445B10"/>
    <w:rsid w:val="00445E73"/>
    <w:rsid w:val="00447679"/>
    <w:rsid w:val="00447FF3"/>
    <w:rsid w:val="00450453"/>
    <w:rsid w:val="00450C75"/>
    <w:rsid w:val="00451EB7"/>
    <w:rsid w:val="0045505F"/>
    <w:rsid w:val="004551E6"/>
    <w:rsid w:val="0045520D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6B47"/>
    <w:rsid w:val="004676B5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A97"/>
    <w:rsid w:val="00485C0F"/>
    <w:rsid w:val="00486B1E"/>
    <w:rsid w:val="00486E48"/>
    <w:rsid w:val="0048763D"/>
    <w:rsid w:val="00487C43"/>
    <w:rsid w:val="00490394"/>
    <w:rsid w:val="0049058C"/>
    <w:rsid w:val="004927E8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A7D81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210A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3E4"/>
    <w:rsid w:val="004D35B2"/>
    <w:rsid w:val="004D3AE6"/>
    <w:rsid w:val="004D3BA6"/>
    <w:rsid w:val="004D3D50"/>
    <w:rsid w:val="004D428C"/>
    <w:rsid w:val="004D4949"/>
    <w:rsid w:val="004D4D90"/>
    <w:rsid w:val="004D4DE3"/>
    <w:rsid w:val="004D56D1"/>
    <w:rsid w:val="004D60BA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0970"/>
    <w:rsid w:val="004F1EDA"/>
    <w:rsid w:val="004F2392"/>
    <w:rsid w:val="004F3265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0EE5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2E8B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2409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4F15"/>
    <w:rsid w:val="00565238"/>
    <w:rsid w:val="00565D53"/>
    <w:rsid w:val="00565F2F"/>
    <w:rsid w:val="0056642A"/>
    <w:rsid w:val="00566D0E"/>
    <w:rsid w:val="00567130"/>
    <w:rsid w:val="00567CB4"/>
    <w:rsid w:val="00570368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671"/>
    <w:rsid w:val="00580DCF"/>
    <w:rsid w:val="00581452"/>
    <w:rsid w:val="00581730"/>
    <w:rsid w:val="00581CB3"/>
    <w:rsid w:val="00581E10"/>
    <w:rsid w:val="005837A9"/>
    <w:rsid w:val="00584183"/>
    <w:rsid w:val="005843AA"/>
    <w:rsid w:val="00584EFD"/>
    <w:rsid w:val="00585502"/>
    <w:rsid w:val="00585C5F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3D60"/>
    <w:rsid w:val="00594062"/>
    <w:rsid w:val="00594DFD"/>
    <w:rsid w:val="0059555B"/>
    <w:rsid w:val="00595FD5"/>
    <w:rsid w:val="00596055"/>
    <w:rsid w:val="005963EC"/>
    <w:rsid w:val="00596500"/>
    <w:rsid w:val="005A069D"/>
    <w:rsid w:val="005A07D8"/>
    <w:rsid w:val="005A0FF5"/>
    <w:rsid w:val="005A1011"/>
    <w:rsid w:val="005A1682"/>
    <w:rsid w:val="005A1ACD"/>
    <w:rsid w:val="005A1FE0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C7E8B"/>
    <w:rsid w:val="005D0CE4"/>
    <w:rsid w:val="005D0DE9"/>
    <w:rsid w:val="005D109E"/>
    <w:rsid w:val="005D17B2"/>
    <w:rsid w:val="005D1FBB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5177"/>
    <w:rsid w:val="005F5484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27B14"/>
    <w:rsid w:val="006300E3"/>
    <w:rsid w:val="0063057F"/>
    <w:rsid w:val="00632AE3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1C9"/>
    <w:rsid w:val="00641A9D"/>
    <w:rsid w:val="006440FF"/>
    <w:rsid w:val="00645D93"/>
    <w:rsid w:val="00645E51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4D53"/>
    <w:rsid w:val="0065656A"/>
    <w:rsid w:val="0065670A"/>
    <w:rsid w:val="0065722E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497A"/>
    <w:rsid w:val="006657E1"/>
    <w:rsid w:val="006664D1"/>
    <w:rsid w:val="006673E0"/>
    <w:rsid w:val="006673ED"/>
    <w:rsid w:val="00667407"/>
    <w:rsid w:val="00667722"/>
    <w:rsid w:val="00667AF0"/>
    <w:rsid w:val="00667C9E"/>
    <w:rsid w:val="006715CA"/>
    <w:rsid w:val="006719A1"/>
    <w:rsid w:val="00672C65"/>
    <w:rsid w:val="006730AD"/>
    <w:rsid w:val="00673A0E"/>
    <w:rsid w:val="00673DD2"/>
    <w:rsid w:val="006742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3C87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0AD"/>
    <w:rsid w:val="006A2470"/>
    <w:rsid w:val="006A27D5"/>
    <w:rsid w:val="006A3008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312"/>
    <w:rsid w:val="006B3E4D"/>
    <w:rsid w:val="006B4609"/>
    <w:rsid w:val="006B57B0"/>
    <w:rsid w:val="006B57F4"/>
    <w:rsid w:val="006B5F0B"/>
    <w:rsid w:val="006B6994"/>
    <w:rsid w:val="006B7A1B"/>
    <w:rsid w:val="006B7AB0"/>
    <w:rsid w:val="006C0445"/>
    <w:rsid w:val="006C2D59"/>
    <w:rsid w:val="006C4394"/>
    <w:rsid w:val="006C5238"/>
    <w:rsid w:val="006C5975"/>
    <w:rsid w:val="006C7951"/>
    <w:rsid w:val="006C7BC8"/>
    <w:rsid w:val="006D0116"/>
    <w:rsid w:val="006D1705"/>
    <w:rsid w:val="006D1DC0"/>
    <w:rsid w:val="006D2B7C"/>
    <w:rsid w:val="006D2CF3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291"/>
    <w:rsid w:val="006E1AE9"/>
    <w:rsid w:val="006E2E24"/>
    <w:rsid w:val="006E309F"/>
    <w:rsid w:val="006E3CB8"/>
    <w:rsid w:val="006E5452"/>
    <w:rsid w:val="006E5644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F13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D28"/>
    <w:rsid w:val="00712EAA"/>
    <w:rsid w:val="00713972"/>
    <w:rsid w:val="00714E43"/>
    <w:rsid w:val="00715367"/>
    <w:rsid w:val="00715F11"/>
    <w:rsid w:val="00716204"/>
    <w:rsid w:val="007167C8"/>
    <w:rsid w:val="007217FF"/>
    <w:rsid w:val="007220B4"/>
    <w:rsid w:val="00722404"/>
    <w:rsid w:val="00722E9E"/>
    <w:rsid w:val="0072396E"/>
    <w:rsid w:val="00723995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CF9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12F"/>
    <w:rsid w:val="00760855"/>
    <w:rsid w:val="00760AFF"/>
    <w:rsid w:val="00760EAF"/>
    <w:rsid w:val="007616C4"/>
    <w:rsid w:val="007617A2"/>
    <w:rsid w:val="00761A42"/>
    <w:rsid w:val="00761FDB"/>
    <w:rsid w:val="00762307"/>
    <w:rsid w:val="007633CF"/>
    <w:rsid w:val="0076353E"/>
    <w:rsid w:val="007643DA"/>
    <w:rsid w:val="007644CF"/>
    <w:rsid w:val="0076478F"/>
    <w:rsid w:val="00764AB8"/>
    <w:rsid w:val="007651A1"/>
    <w:rsid w:val="0076535A"/>
    <w:rsid w:val="0076645F"/>
    <w:rsid w:val="007670B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BA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9B5"/>
    <w:rsid w:val="007949D1"/>
    <w:rsid w:val="00794E21"/>
    <w:rsid w:val="00795B55"/>
    <w:rsid w:val="00795C08"/>
    <w:rsid w:val="00795D81"/>
    <w:rsid w:val="0079638E"/>
    <w:rsid w:val="007963DB"/>
    <w:rsid w:val="00797017"/>
    <w:rsid w:val="0079723D"/>
    <w:rsid w:val="00797332"/>
    <w:rsid w:val="0079749B"/>
    <w:rsid w:val="00797795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A78F9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537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1441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C39"/>
    <w:rsid w:val="007F0FF0"/>
    <w:rsid w:val="007F1E98"/>
    <w:rsid w:val="007F2731"/>
    <w:rsid w:val="007F2AC7"/>
    <w:rsid w:val="007F3AE3"/>
    <w:rsid w:val="007F4849"/>
    <w:rsid w:val="007F5621"/>
    <w:rsid w:val="007F5A05"/>
    <w:rsid w:val="007F6095"/>
    <w:rsid w:val="007F6124"/>
    <w:rsid w:val="007F6AEC"/>
    <w:rsid w:val="007F7019"/>
    <w:rsid w:val="008001B3"/>
    <w:rsid w:val="008026C4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62ED"/>
    <w:rsid w:val="00807112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4BC5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2F7A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337"/>
    <w:rsid w:val="00846ABE"/>
    <w:rsid w:val="008470C5"/>
    <w:rsid w:val="0084759B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28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184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7E8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A5"/>
    <w:rsid w:val="008922D5"/>
    <w:rsid w:val="008923B1"/>
    <w:rsid w:val="00892E87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4ECC"/>
    <w:rsid w:val="008A558F"/>
    <w:rsid w:val="008A55B9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5BCE"/>
    <w:rsid w:val="008C6098"/>
    <w:rsid w:val="008C6381"/>
    <w:rsid w:val="008C66D5"/>
    <w:rsid w:val="008C67FA"/>
    <w:rsid w:val="008C6AAD"/>
    <w:rsid w:val="008C7168"/>
    <w:rsid w:val="008C78B2"/>
    <w:rsid w:val="008C7B41"/>
    <w:rsid w:val="008D0188"/>
    <w:rsid w:val="008D1128"/>
    <w:rsid w:val="008D14DD"/>
    <w:rsid w:val="008D1AE9"/>
    <w:rsid w:val="008D2EBF"/>
    <w:rsid w:val="008D31BD"/>
    <w:rsid w:val="008D361C"/>
    <w:rsid w:val="008D42DE"/>
    <w:rsid w:val="008D497B"/>
    <w:rsid w:val="008D508D"/>
    <w:rsid w:val="008D5497"/>
    <w:rsid w:val="008D5ECC"/>
    <w:rsid w:val="008D63CA"/>
    <w:rsid w:val="008D65FA"/>
    <w:rsid w:val="008D6ABC"/>
    <w:rsid w:val="008D7049"/>
    <w:rsid w:val="008D744E"/>
    <w:rsid w:val="008D7EA1"/>
    <w:rsid w:val="008E00C3"/>
    <w:rsid w:val="008E0251"/>
    <w:rsid w:val="008E0567"/>
    <w:rsid w:val="008E08EE"/>
    <w:rsid w:val="008E10DD"/>
    <w:rsid w:val="008E1A1F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651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709"/>
    <w:rsid w:val="00900C96"/>
    <w:rsid w:val="00900F32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2C8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603"/>
    <w:rsid w:val="00935959"/>
    <w:rsid w:val="00935D2C"/>
    <w:rsid w:val="0094288F"/>
    <w:rsid w:val="009439B3"/>
    <w:rsid w:val="009448D6"/>
    <w:rsid w:val="00944B6F"/>
    <w:rsid w:val="0094505A"/>
    <w:rsid w:val="0094790F"/>
    <w:rsid w:val="00951380"/>
    <w:rsid w:val="00951623"/>
    <w:rsid w:val="009519ED"/>
    <w:rsid w:val="00951B68"/>
    <w:rsid w:val="00951E8C"/>
    <w:rsid w:val="009535BB"/>
    <w:rsid w:val="00953FC8"/>
    <w:rsid w:val="009551E2"/>
    <w:rsid w:val="00955787"/>
    <w:rsid w:val="009564CB"/>
    <w:rsid w:val="00957A66"/>
    <w:rsid w:val="00957B5D"/>
    <w:rsid w:val="009604A6"/>
    <w:rsid w:val="009605F7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5CCF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C71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195"/>
    <w:rsid w:val="009A324C"/>
    <w:rsid w:val="009A33DF"/>
    <w:rsid w:val="009A3482"/>
    <w:rsid w:val="009A3864"/>
    <w:rsid w:val="009A38E9"/>
    <w:rsid w:val="009A3A4D"/>
    <w:rsid w:val="009A5C60"/>
    <w:rsid w:val="009A6301"/>
    <w:rsid w:val="009A6D05"/>
    <w:rsid w:val="009A72A5"/>
    <w:rsid w:val="009A74B9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496"/>
    <w:rsid w:val="009C4570"/>
    <w:rsid w:val="009C48FB"/>
    <w:rsid w:val="009C5939"/>
    <w:rsid w:val="009C5A96"/>
    <w:rsid w:val="009C5FD0"/>
    <w:rsid w:val="009D01B9"/>
    <w:rsid w:val="009D0E5B"/>
    <w:rsid w:val="009D149E"/>
    <w:rsid w:val="009D17C4"/>
    <w:rsid w:val="009D1A75"/>
    <w:rsid w:val="009D2425"/>
    <w:rsid w:val="009D245E"/>
    <w:rsid w:val="009D2823"/>
    <w:rsid w:val="009D30F9"/>
    <w:rsid w:val="009D3E92"/>
    <w:rsid w:val="009D4993"/>
    <w:rsid w:val="009D4EFC"/>
    <w:rsid w:val="009D5259"/>
    <w:rsid w:val="009D5E8F"/>
    <w:rsid w:val="009D66E5"/>
    <w:rsid w:val="009D765B"/>
    <w:rsid w:val="009D7EDB"/>
    <w:rsid w:val="009E053B"/>
    <w:rsid w:val="009E10C6"/>
    <w:rsid w:val="009E1AA1"/>
    <w:rsid w:val="009E3476"/>
    <w:rsid w:val="009E353D"/>
    <w:rsid w:val="009E3C0E"/>
    <w:rsid w:val="009E48EF"/>
    <w:rsid w:val="009E53FE"/>
    <w:rsid w:val="009E5708"/>
    <w:rsid w:val="009E65BF"/>
    <w:rsid w:val="009E7173"/>
    <w:rsid w:val="009E7655"/>
    <w:rsid w:val="009E7EF3"/>
    <w:rsid w:val="009F010C"/>
    <w:rsid w:val="009F073A"/>
    <w:rsid w:val="009F0F66"/>
    <w:rsid w:val="009F1279"/>
    <w:rsid w:val="009F1358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216"/>
    <w:rsid w:val="009F433C"/>
    <w:rsid w:val="009F461D"/>
    <w:rsid w:val="009F5B5F"/>
    <w:rsid w:val="009F6A20"/>
    <w:rsid w:val="009F721B"/>
    <w:rsid w:val="00A004C3"/>
    <w:rsid w:val="00A009F7"/>
    <w:rsid w:val="00A00CE7"/>
    <w:rsid w:val="00A033EE"/>
    <w:rsid w:val="00A03499"/>
    <w:rsid w:val="00A0392D"/>
    <w:rsid w:val="00A0435D"/>
    <w:rsid w:val="00A0496D"/>
    <w:rsid w:val="00A04D8B"/>
    <w:rsid w:val="00A05329"/>
    <w:rsid w:val="00A05A67"/>
    <w:rsid w:val="00A06081"/>
    <w:rsid w:val="00A06C65"/>
    <w:rsid w:val="00A07059"/>
    <w:rsid w:val="00A076C8"/>
    <w:rsid w:val="00A1005F"/>
    <w:rsid w:val="00A1026B"/>
    <w:rsid w:val="00A1223E"/>
    <w:rsid w:val="00A1238D"/>
    <w:rsid w:val="00A125D3"/>
    <w:rsid w:val="00A12D88"/>
    <w:rsid w:val="00A13B42"/>
    <w:rsid w:val="00A14AA8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924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894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AC5"/>
    <w:rsid w:val="00A60BED"/>
    <w:rsid w:val="00A611EE"/>
    <w:rsid w:val="00A61493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1967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48D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818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A2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A8E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07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1686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15"/>
    <w:rsid w:val="00B120A8"/>
    <w:rsid w:val="00B12B97"/>
    <w:rsid w:val="00B13138"/>
    <w:rsid w:val="00B138C5"/>
    <w:rsid w:val="00B13AE9"/>
    <w:rsid w:val="00B1580B"/>
    <w:rsid w:val="00B15E0D"/>
    <w:rsid w:val="00B173D8"/>
    <w:rsid w:val="00B17FEB"/>
    <w:rsid w:val="00B2058B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1E05"/>
    <w:rsid w:val="00B3259D"/>
    <w:rsid w:val="00B341A5"/>
    <w:rsid w:val="00B34594"/>
    <w:rsid w:val="00B368F6"/>
    <w:rsid w:val="00B3690A"/>
    <w:rsid w:val="00B36EAB"/>
    <w:rsid w:val="00B377C3"/>
    <w:rsid w:val="00B37AFC"/>
    <w:rsid w:val="00B41102"/>
    <w:rsid w:val="00B4159D"/>
    <w:rsid w:val="00B4190A"/>
    <w:rsid w:val="00B41A70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32A"/>
    <w:rsid w:val="00B526DF"/>
    <w:rsid w:val="00B543E6"/>
    <w:rsid w:val="00B544B8"/>
    <w:rsid w:val="00B55472"/>
    <w:rsid w:val="00B556CC"/>
    <w:rsid w:val="00B55932"/>
    <w:rsid w:val="00B5616B"/>
    <w:rsid w:val="00B56330"/>
    <w:rsid w:val="00B56D75"/>
    <w:rsid w:val="00B57AD8"/>
    <w:rsid w:val="00B57C8B"/>
    <w:rsid w:val="00B57D78"/>
    <w:rsid w:val="00B600C1"/>
    <w:rsid w:val="00B6084C"/>
    <w:rsid w:val="00B61048"/>
    <w:rsid w:val="00B610FE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BD3"/>
    <w:rsid w:val="00B75E0E"/>
    <w:rsid w:val="00B774E7"/>
    <w:rsid w:val="00B7798D"/>
    <w:rsid w:val="00B800ED"/>
    <w:rsid w:val="00B81658"/>
    <w:rsid w:val="00B819CC"/>
    <w:rsid w:val="00B827FD"/>
    <w:rsid w:val="00B82A10"/>
    <w:rsid w:val="00B82F5A"/>
    <w:rsid w:val="00B8387E"/>
    <w:rsid w:val="00B8448B"/>
    <w:rsid w:val="00B84D24"/>
    <w:rsid w:val="00B84F50"/>
    <w:rsid w:val="00B854B0"/>
    <w:rsid w:val="00B85743"/>
    <w:rsid w:val="00B85EA9"/>
    <w:rsid w:val="00B86E80"/>
    <w:rsid w:val="00B8704F"/>
    <w:rsid w:val="00B8714D"/>
    <w:rsid w:val="00B877B5"/>
    <w:rsid w:val="00B9074A"/>
    <w:rsid w:val="00B90857"/>
    <w:rsid w:val="00B909A3"/>
    <w:rsid w:val="00B90AAB"/>
    <w:rsid w:val="00B91DD2"/>
    <w:rsid w:val="00B91E51"/>
    <w:rsid w:val="00B9262C"/>
    <w:rsid w:val="00B92DB5"/>
    <w:rsid w:val="00B92E34"/>
    <w:rsid w:val="00B941E5"/>
    <w:rsid w:val="00B94B02"/>
    <w:rsid w:val="00B94B03"/>
    <w:rsid w:val="00B9569C"/>
    <w:rsid w:val="00B95A65"/>
    <w:rsid w:val="00B95B6F"/>
    <w:rsid w:val="00B95C49"/>
    <w:rsid w:val="00B964BF"/>
    <w:rsid w:val="00B975E0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2D58"/>
    <w:rsid w:val="00BA3033"/>
    <w:rsid w:val="00BA38A9"/>
    <w:rsid w:val="00BA3ABA"/>
    <w:rsid w:val="00BA43F1"/>
    <w:rsid w:val="00BA4B9D"/>
    <w:rsid w:val="00BA5023"/>
    <w:rsid w:val="00BA5E61"/>
    <w:rsid w:val="00BA5F91"/>
    <w:rsid w:val="00BA6065"/>
    <w:rsid w:val="00BA6FC2"/>
    <w:rsid w:val="00BA74B8"/>
    <w:rsid w:val="00BA7DDD"/>
    <w:rsid w:val="00BB0BDD"/>
    <w:rsid w:val="00BB11A6"/>
    <w:rsid w:val="00BB1202"/>
    <w:rsid w:val="00BB1981"/>
    <w:rsid w:val="00BB1F80"/>
    <w:rsid w:val="00BB25F1"/>
    <w:rsid w:val="00BB3318"/>
    <w:rsid w:val="00BB3510"/>
    <w:rsid w:val="00BB51A7"/>
    <w:rsid w:val="00BB6125"/>
    <w:rsid w:val="00BB6E42"/>
    <w:rsid w:val="00BB6E5B"/>
    <w:rsid w:val="00BB6F9F"/>
    <w:rsid w:val="00BB7BDC"/>
    <w:rsid w:val="00BB7DF9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073D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6BB"/>
    <w:rsid w:val="00BD7981"/>
    <w:rsid w:val="00BD7AE8"/>
    <w:rsid w:val="00BD7D63"/>
    <w:rsid w:val="00BD7D95"/>
    <w:rsid w:val="00BE010F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93A"/>
    <w:rsid w:val="00BE5ED3"/>
    <w:rsid w:val="00BE5EFA"/>
    <w:rsid w:val="00BE6B68"/>
    <w:rsid w:val="00BE7603"/>
    <w:rsid w:val="00BE775B"/>
    <w:rsid w:val="00BE7CFB"/>
    <w:rsid w:val="00BF1245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A5A"/>
    <w:rsid w:val="00BF5B9E"/>
    <w:rsid w:val="00BF7C11"/>
    <w:rsid w:val="00C007BE"/>
    <w:rsid w:val="00C0087B"/>
    <w:rsid w:val="00C00EB2"/>
    <w:rsid w:val="00C013BA"/>
    <w:rsid w:val="00C01952"/>
    <w:rsid w:val="00C01A61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2CB3"/>
    <w:rsid w:val="00C231A3"/>
    <w:rsid w:val="00C23604"/>
    <w:rsid w:val="00C237D2"/>
    <w:rsid w:val="00C2416C"/>
    <w:rsid w:val="00C24AAD"/>
    <w:rsid w:val="00C25976"/>
    <w:rsid w:val="00C25DAD"/>
    <w:rsid w:val="00C270F0"/>
    <w:rsid w:val="00C275E9"/>
    <w:rsid w:val="00C27AE6"/>
    <w:rsid w:val="00C27B09"/>
    <w:rsid w:val="00C27E92"/>
    <w:rsid w:val="00C30A09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E9B"/>
    <w:rsid w:val="00C47F18"/>
    <w:rsid w:val="00C50F61"/>
    <w:rsid w:val="00C5104F"/>
    <w:rsid w:val="00C513D2"/>
    <w:rsid w:val="00C520DB"/>
    <w:rsid w:val="00C5457A"/>
    <w:rsid w:val="00C54826"/>
    <w:rsid w:val="00C54BE2"/>
    <w:rsid w:val="00C55759"/>
    <w:rsid w:val="00C55E92"/>
    <w:rsid w:val="00C578D6"/>
    <w:rsid w:val="00C57952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2E5E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42A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3B81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1A77"/>
    <w:rsid w:val="00CD2540"/>
    <w:rsid w:val="00CD2D14"/>
    <w:rsid w:val="00CD2EF6"/>
    <w:rsid w:val="00CD2F46"/>
    <w:rsid w:val="00CD3FA1"/>
    <w:rsid w:val="00CD480C"/>
    <w:rsid w:val="00CD4F59"/>
    <w:rsid w:val="00CD523C"/>
    <w:rsid w:val="00CD592D"/>
    <w:rsid w:val="00CD6053"/>
    <w:rsid w:val="00CD76D4"/>
    <w:rsid w:val="00CE00DB"/>
    <w:rsid w:val="00CE03FB"/>
    <w:rsid w:val="00CE117D"/>
    <w:rsid w:val="00CE1AC9"/>
    <w:rsid w:val="00CE240D"/>
    <w:rsid w:val="00CE3EB2"/>
    <w:rsid w:val="00CE40CC"/>
    <w:rsid w:val="00CE50B0"/>
    <w:rsid w:val="00CE59D0"/>
    <w:rsid w:val="00CE5D84"/>
    <w:rsid w:val="00CE6716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E6D"/>
    <w:rsid w:val="00D15FEF"/>
    <w:rsid w:val="00D20014"/>
    <w:rsid w:val="00D20979"/>
    <w:rsid w:val="00D20A29"/>
    <w:rsid w:val="00D21DAB"/>
    <w:rsid w:val="00D224EF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0A6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67A23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C22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54"/>
    <w:rsid w:val="00D87C61"/>
    <w:rsid w:val="00D87D20"/>
    <w:rsid w:val="00D921E7"/>
    <w:rsid w:val="00D92E54"/>
    <w:rsid w:val="00D92ED0"/>
    <w:rsid w:val="00D92FF5"/>
    <w:rsid w:val="00D933ED"/>
    <w:rsid w:val="00D93416"/>
    <w:rsid w:val="00D93B9C"/>
    <w:rsid w:val="00D93BB1"/>
    <w:rsid w:val="00D94A41"/>
    <w:rsid w:val="00D950BD"/>
    <w:rsid w:val="00D95134"/>
    <w:rsid w:val="00D959AE"/>
    <w:rsid w:val="00D9613E"/>
    <w:rsid w:val="00D9631E"/>
    <w:rsid w:val="00D96C10"/>
    <w:rsid w:val="00DA087F"/>
    <w:rsid w:val="00DA15EB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DF4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B75C0"/>
    <w:rsid w:val="00DC05F5"/>
    <w:rsid w:val="00DC3C85"/>
    <w:rsid w:val="00DC4B97"/>
    <w:rsid w:val="00DC4F5E"/>
    <w:rsid w:val="00DC4FF4"/>
    <w:rsid w:val="00DC5577"/>
    <w:rsid w:val="00DC57CA"/>
    <w:rsid w:val="00DC5B4C"/>
    <w:rsid w:val="00DC6116"/>
    <w:rsid w:val="00DC664A"/>
    <w:rsid w:val="00DC74A7"/>
    <w:rsid w:val="00DD0D6E"/>
    <w:rsid w:val="00DD0DF2"/>
    <w:rsid w:val="00DD0F5D"/>
    <w:rsid w:val="00DD1424"/>
    <w:rsid w:val="00DD185B"/>
    <w:rsid w:val="00DD1906"/>
    <w:rsid w:val="00DD21D1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D7795"/>
    <w:rsid w:val="00DE1C98"/>
    <w:rsid w:val="00DE1FC0"/>
    <w:rsid w:val="00DE2A24"/>
    <w:rsid w:val="00DE2AFC"/>
    <w:rsid w:val="00DE2D00"/>
    <w:rsid w:val="00DE422B"/>
    <w:rsid w:val="00DE44E3"/>
    <w:rsid w:val="00DE4B5A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4F2C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647"/>
    <w:rsid w:val="00E01882"/>
    <w:rsid w:val="00E043D8"/>
    <w:rsid w:val="00E04411"/>
    <w:rsid w:val="00E06230"/>
    <w:rsid w:val="00E10848"/>
    <w:rsid w:val="00E11414"/>
    <w:rsid w:val="00E117BA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067B"/>
    <w:rsid w:val="00E2089A"/>
    <w:rsid w:val="00E21CA9"/>
    <w:rsid w:val="00E23B27"/>
    <w:rsid w:val="00E2526B"/>
    <w:rsid w:val="00E25BD2"/>
    <w:rsid w:val="00E25C81"/>
    <w:rsid w:val="00E2604A"/>
    <w:rsid w:val="00E260AE"/>
    <w:rsid w:val="00E261DF"/>
    <w:rsid w:val="00E26CF9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90B"/>
    <w:rsid w:val="00E34B32"/>
    <w:rsid w:val="00E36993"/>
    <w:rsid w:val="00E37156"/>
    <w:rsid w:val="00E37A79"/>
    <w:rsid w:val="00E409BE"/>
    <w:rsid w:val="00E40BBB"/>
    <w:rsid w:val="00E40FE1"/>
    <w:rsid w:val="00E41BA7"/>
    <w:rsid w:val="00E426CB"/>
    <w:rsid w:val="00E4304A"/>
    <w:rsid w:val="00E43764"/>
    <w:rsid w:val="00E43CCE"/>
    <w:rsid w:val="00E44548"/>
    <w:rsid w:val="00E4481D"/>
    <w:rsid w:val="00E44C0D"/>
    <w:rsid w:val="00E44EF8"/>
    <w:rsid w:val="00E44F4C"/>
    <w:rsid w:val="00E45987"/>
    <w:rsid w:val="00E4653D"/>
    <w:rsid w:val="00E46DBD"/>
    <w:rsid w:val="00E4771E"/>
    <w:rsid w:val="00E50397"/>
    <w:rsid w:val="00E505F6"/>
    <w:rsid w:val="00E506FE"/>
    <w:rsid w:val="00E5081D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1272"/>
    <w:rsid w:val="00E61656"/>
    <w:rsid w:val="00E62021"/>
    <w:rsid w:val="00E624FC"/>
    <w:rsid w:val="00E634C1"/>
    <w:rsid w:val="00E63794"/>
    <w:rsid w:val="00E63D5B"/>
    <w:rsid w:val="00E63E06"/>
    <w:rsid w:val="00E64C2A"/>
    <w:rsid w:val="00E64CC1"/>
    <w:rsid w:val="00E65825"/>
    <w:rsid w:val="00E665EC"/>
    <w:rsid w:val="00E676A4"/>
    <w:rsid w:val="00E676E4"/>
    <w:rsid w:val="00E677F7"/>
    <w:rsid w:val="00E67E69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9C3"/>
    <w:rsid w:val="00E95DE7"/>
    <w:rsid w:val="00E95EDD"/>
    <w:rsid w:val="00E97244"/>
    <w:rsid w:val="00E97E1B"/>
    <w:rsid w:val="00EA0DEB"/>
    <w:rsid w:val="00EA1196"/>
    <w:rsid w:val="00EA1ABD"/>
    <w:rsid w:val="00EA2593"/>
    <w:rsid w:val="00EA25DE"/>
    <w:rsid w:val="00EA26A3"/>
    <w:rsid w:val="00EA35E3"/>
    <w:rsid w:val="00EA3B4A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A7C0C"/>
    <w:rsid w:val="00EB00D3"/>
    <w:rsid w:val="00EB058E"/>
    <w:rsid w:val="00EB09DC"/>
    <w:rsid w:val="00EB126C"/>
    <w:rsid w:val="00EB192D"/>
    <w:rsid w:val="00EB21AD"/>
    <w:rsid w:val="00EB27F6"/>
    <w:rsid w:val="00EB2B4E"/>
    <w:rsid w:val="00EB2DC7"/>
    <w:rsid w:val="00EB3183"/>
    <w:rsid w:val="00EB428E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24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4EA6"/>
    <w:rsid w:val="00ED56B0"/>
    <w:rsid w:val="00ED5A5C"/>
    <w:rsid w:val="00ED6A6D"/>
    <w:rsid w:val="00ED727C"/>
    <w:rsid w:val="00ED74E1"/>
    <w:rsid w:val="00ED79AB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1C3B"/>
    <w:rsid w:val="00EE2874"/>
    <w:rsid w:val="00EE2E58"/>
    <w:rsid w:val="00EE44E0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6738"/>
    <w:rsid w:val="00EF68C9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A45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63"/>
    <w:rsid w:val="00F1598A"/>
    <w:rsid w:val="00F16C93"/>
    <w:rsid w:val="00F20864"/>
    <w:rsid w:val="00F20933"/>
    <w:rsid w:val="00F20A2F"/>
    <w:rsid w:val="00F20CAF"/>
    <w:rsid w:val="00F22070"/>
    <w:rsid w:val="00F23308"/>
    <w:rsid w:val="00F23511"/>
    <w:rsid w:val="00F23D7E"/>
    <w:rsid w:val="00F24401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677"/>
    <w:rsid w:val="00F34D81"/>
    <w:rsid w:val="00F35263"/>
    <w:rsid w:val="00F35949"/>
    <w:rsid w:val="00F36499"/>
    <w:rsid w:val="00F36D76"/>
    <w:rsid w:val="00F36DC2"/>
    <w:rsid w:val="00F379D5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6B50"/>
    <w:rsid w:val="00F4707E"/>
    <w:rsid w:val="00F47419"/>
    <w:rsid w:val="00F4788D"/>
    <w:rsid w:val="00F505D1"/>
    <w:rsid w:val="00F50E06"/>
    <w:rsid w:val="00F51B85"/>
    <w:rsid w:val="00F51E2E"/>
    <w:rsid w:val="00F52058"/>
    <w:rsid w:val="00F52488"/>
    <w:rsid w:val="00F529E4"/>
    <w:rsid w:val="00F52A73"/>
    <w:rsid w:val="00F542F3"/>
    <w:rsid w:val="00F54938"/>
    <w:rsid w:val="00F54E89"/>
    <w:rsid w:val="00F55B06"/>
    <w:rsid w:val="00F5760A"/>
    <w:rsid w:val="00F577F4"/>
    <w:rsid w:val="00F60709"/>
    <w:rsid w:val="00F61C3E"/>
    <w:rsid w:val="00F62050"/>
    <w:rsid w:val="00F63DE6"/>
    <w:rsid w:val="00F64B0F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091F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0D9F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294"/>
    <w:rsid w:val="00F95329"/>
    <w:rsid w:val="00F95FA2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15D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6D7A"/>
    <w:rsid w:val="00FB763D"/>
    <w:rsid w:val="00FB766B"/>
    <w:rsid w:val="00FC00FE"/>
    <w:rsid w:val="00FC0760"/>
    <w:rsid w:val="00FC1233"/>
    <w:rsid w:val="00FC2477"/>
    <w:rsid w:val="00FC3008"/>
    <w:rsid w:val="00FC434B"/>
    <w:rsid w:val="00FC484B"/>
    <w:rsid w:val="00FC4E34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D774D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E7266"/>
    <w:rsid w:val="00FF04FB"/>
    <w:rsid w:val="00FF0524"/>
    <w:rsid w:val="00FF2BE8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Odlomakpopisa1">
    <w:name w:val="Odlomak popisa1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Odlomakpopisa1">
    <w:name w:val="Odlomak popisa1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5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45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6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6620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malenicav</dc:creator>
  <cp:lastModifiedBy>Kristina Švajger</cp:lastModifiedBy>
  <cp:revision>2</cp:revision>
  <cp:lastPrinted>2016-06-16T10:29:00Z</cp:lastPrinted>
  <dcterms:created xsi:type="dcterms:W3CDTF">2016-07-01T12:40:00Z</dcterms:created>
  <dcterms:modified xsi:type="dcterms:W3CDTF">2016-07-01T12:40:00Z</dcterms:modified>
</cp:coreProperties>
</file>